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93976" w14:textId="77777777" w:rsidR="00AD5F99" w:rsidRPr="004303F6" w:rsidRDefault="00AD5F99" w:rsidP="00AD5F99">
      <w:pPr>
        <w:pStyle w:val="Title"/>
        <w:rPr>
          <w:rFonts w:eastAsia="Times New Roman"/>
          <w:sz w:val="28"/>
        </w:rPr>
      </w:pPr>
      <w:r>
        <w:rPr>
          <w:rFonts w:eastAsia="Times New Roman"/>
        </w:rPr>
        <w:t xml:space="preserve">CSET </w:t>
      </w:r>
      <w:r w:rsidR="002633CB">
        <w:rPr>
          <w:rFonts w:eastAsia="Times New Roman"/>
        </w:rPr>
        <w:t xml:space="preserve">UTC </w:t>
      </w:r>
      <w:r w:rsidR="00AF5C47">
        <w:rPr>
          <w:rFonts w:eastAsia="Times New Roman"/>
        </w:rPr>
        <w:t>Advisory</w:t>
      </w:r>
      <w:r w:rsidR="00620468">
        <w:rPr>
          <w:rFonts w:eastAsia="Times New Roman"/>
        </w:rPr>
        <w:t xml:space="preserve"> Board </w:t>
      </w:r>
      <w:r w:rsidR="006F6758">
        <w:rPr>
          <w:rFonts w:eastAsia="Times New Roman"/>
        </w:rPr>
        <w:t xml:space="preserve">+ Executive Board </w:t>
      </w:r>
      <w:r w:rsidR="00620468">
        <w:rPr>
          <w:rFonts w:eastAsia="Times New Roman"/>
        </w:rPr>
        <w:t>Meeting Agenda</w:t>
      </w:r>
      <w:r w:rsidR="004303F6">
        <w:rPr>
          <w:rFonts w:eastAsia="Times New Roman"/>
        </w:rPr>
        <w:br/>
      </w:r>
      <w:r w:rsidR="00A0612B" w:rsidRPr="00A0612B">
        <w:rPr>
          <w:rFonts w:eastAsia="Times New Roman"/>
          <w:sz w:val="28"/>
        </w:rPr>
        <w:t>Ala Moana Hotel</w:t>
      </w:r>
      <w:r w:rsidR="00A0612B">
        <w:rPr>
          <w:rFonts w:eastAsia="Times New Roman"/>
          <w:sz w:val="28"/>
        </w:rPr>
        <w:t xml:space="preserve"> </w:t>
      </w:r>
      <w:r w:rsidR="004303F6" w:rsidRPr="004303F6">
        <w:rPr>
          <w:rFonts w:eastAsia="Times New Roman"/>
          <w:sz w:val="28"/>
        </w:rPr>
        <w:t xml:space="preserve">– </w:t>
      </w:r>
      <w:r w:rsidR="00A0612B">
        <w:rPr>
          <w:rFonts w:eastAsia="Times New Roman"/>
          <w:sz w:val="28"/>
        </w:rPr>
        <w:t>Honolulu, HI</w:t>
      </w:r>
      <w:r w:rsidR="004303F6">
        <w:rPr>
          <w:rFonts w:eastAsia="Times New Roman"/>
          <w:sz w:val="28"/>
        </w:rPr>
        <w:br/>
      </w:r>
    </w:p>
    <w:p w14:paraId="494E4E0A" w14:textId="33D1A296" w:rsidR="005159FC" w:rsidRDefault="00AD5F99" w:rsidP="007174F3">
      <w:pPr>
        <w:rPr>
          <w:rStyle w:val="Heading2Char"/>
          <w:b w:val="0"/>
          <w:sz w:val="22"/>
          <w:szCs w:val="20"/>
          <w:u w:val="single"/>
        </w:rPr>
      </w:pPr>
      <w:r>
        <w:t xml:space="preserve">Updated: </w:t>
      </w:r>
      <w:r>
        <w:fldChar w:fldCharType="begin"/>
      </w:r>
      <w:r>
        <w:instrText xml:space="preserve"> DATE \@ "MMMM d, yyyy" </w:instrText>
      </w:r>
      <w:r>
        <w:fldChar w:fldCharType="separate"/>
      </w:r>
      <w:r w:rsidR="001C4E7C">
        <w:rPr>
          <w:noProof/>
        </w:rPr>
        <w:t>March 6, 2019</w:t>
      </w:r>
      <w:r>
        <w:fldChar w:fldCharType="end"/>
      </w:r>
    </w:p>
    <w:tbl>
      <w:tblPr>
        <w:tblStyle w:val="TableGrid"/>
        <w:tblpPr w:leftFromText="180" w:rightFromText="180" w:vertAnchor="text" w:tblpY="1"/>
        <w:tblOverlap w:val="never"/>
        <w:tblW w:w="15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590"/>
        <w:gridCol w:w="2250"/>
        <w:gridCol w:w="6840"/>
      </w:tblGrid>
      <w:tr w:rsidR="00E42030" w14:paraId="22D5AD06" w14:textId="77777777" w:rsidTr="00A12640">
        <w:trPr>
          <w:gridAfter w:val="1"/>
          <w:wAfter w:w="6840" w:type="dxa"/>
          <w:trHeight w:val="540"/>
        </w:trPr>
        <w:tc>
          <w:tcPr>
            <w:tcW w:w="9000" w:type="dxa"/>
            <w:gridSpan w:val="3"/>
          </w:tcPr>
          <w:p w14:paraId="5C14BE4E" w14:textId="77777777" w:rsidR="00E42030" w:rsidRPr="00A1068A" w:rsidRDefault="00A0612B" w:rsidP="00583E96">
            <w:pPr>
              <w:spacing w:before="100" w:beforeAutospacing="1" w:after="100" w:afterAutospacing="1"/>
              <w:ind w:right="75"/>
              <w:rPr>
                <w:rStyle w:val="Heading2Char"/>
                <w:b w:val="0"/>
                <w:sz w:val="22"/>
                <w:szCs w:val="20"/>
                <w:u w:val="single"/>
              </w:rPr>
            </w:pPr>
            <w:r>
              <w:rPr>
                <w:rStyle w:val="Heading2Char"/>
                <w:b w:val="0"/>
                <w:sz w:val="22"/>
                <w:szCs w:val="20"/>
                <w:u w:val="single"/>
              </w:rPr>
              <w:t>Monday</w:t>
            </w:r>
            <w:r w:rsidR="00890EB7">
              <w:rPr>
                <w:rStyle w:val="Heading2Char"/>
                <w:b w:val="0"/>
                <w:sz w:val="22"/>
                <w:szCs w:val="20"/>
                <w:u w:val="single"/>
              </w:rPr>
              <w:t>,</w:t>
            </w:r>
            <w:r w:rsidR="00E42030" w:rsidRPr="00E42030">
              <w:rPr>
                <w:rStyle w:val="Heading2Char"/>
                <w:b w:val="0"/>
                <w:sz w:val="22"/>
                <w:szCs w:val="20"/>
                <w:u w:val="single"/>
              </w:rPr>
              <w:t xml:space="preserve"> </w:t>
            </w:r>
            <w:r w:rsidR="00890EB7">
              <w:rPr>
                <w:rStyle w:val="Heading2Char"/>
                <w:b w:val="0"/>
                <w:sz w:val="22"/>
                <w:szCs w:val="20"/>
                <w:u w:val="single"/>
              </w:rPr>
              <w:t xml:space="preserve">December </w:t>
            </w:r>
            <w:r>
              <w:rPr>
                <w:rStyle w:val="Heading2Char"/>
                <w:b w:val="0"/>
                <w:sz w:val="22"/>
                <w:szCs w:val="20"/>
                <w:u w:val="single"/>
              </w:rPr>
              <w:t>17</w:t>
            </w:r>
            <w:r w:rsidRPr="00A0612B">
              <w:rPr>
                <w:rStyle w:val="Heading2Char"/>
                <w:b w:val="0"/>
                <w:sz w:val="22"/>
                <w:szCs w:val="20"/>
                <w:u w:val="single"/>
                <w:vertAlign w:val="superscript"/>
              </w:rPr>
              <w:t>th</w:t>
            </w:r>
            <w:r w:rsidR="00E42030">
              <w:rPr>
                <w:rStyle w:val="Heading2Char"/>
                <w:b w:val="0"/>
                <w:sz w:val="22"/>
                <w:szCs w:val="20"/>
                <w:u w:val="single"/>
              </w:rPr>
              <w:t>, 201</w:t>
            </w:r>
            <w:r>
              <w:rPr>
                <w:rStyle w:val="Heading2Char"/>
                <w:b w:val="0"/>
                <w:sz w:val="22"/>
                <w:szCs w:val="20"/>
                <w:u w:val="single"/>
              </w:rPr>
              <w:t>8</w:t>
            </w:r>
            <w:r w:rsidR="002601EB">
              <w:rPr>
                <w:rStyle w:val="Heading2Char"/>
                <w:b w:val="0"/>
                <w:sz w:val="22"/>
                <w:szCs w:val="20"/>
                <w:u w:val="single"/>
              </w:rPr>
              <w:br/>
            </w:r>
            <w:r w:rsidR="00080D13">
              <w:rPr>
                <w:rStyle w:val="Heading2Char"/>
                <w:b w:val="0"/>
                <w:sz w:val="22"/>
                <w:szCs w:val="20"/>
              </w:rPr>
              <w:t>Pakalana Room, Ala Moana Hotel</w:t>
            </w:r>
            <w:r w:rsidR="001727CD">
              <w:rPr>
                <w:rStyle w:val="Heading2Char"/>
                <w:b w:val="0"/>
                <w:sz w:val="22"/>
                <w:szCs w:val="20"/>
              </w:rPr>
              <w:br/>
            </w:r>
            <w:r w:rsidR="00A1068A">
              <w:rPr>
                <w:rStyle w:val="Heading2Char"/>
                <w:b w:val="0"/>
                <w:sz w:val="22"/>
                <w:szCs w:val="20"/>
              </w:rPr>
              <w:br/>
            </w:r>
            <w:hyperlink r:id="rId8" w:history="1">
              <w:r w:rsidR="00281212">
                <w:rPr>
                  <w:rStyle w:val="Hyperlink"/>
                  <w:rFonts w:asciiTheme="majorHAnsi" w:hAnsiTheme="majorHAnsi"/>
                  <w:color w:val="0000FF"/>
                </w:rPr>
                <w:t>GoToMeeting Link</w:t>
              </w:r>
            </w:hyperlink>
            <w:r w:rsidR="00281212">
              <w:rPr>
                <w:rFonts w:asciiTheme="majorHAnsi" w:hAnsiTheme="majorHAnsi"/>
                <w:color w:val="0000FF"/>
              </w:rPr>
              <w:t xml:space="preserve"> </w:t>
            </w:r>
            <w:r w:rsidR="00281212" w:rsidRPr="00281212">
              <w:rPr>
                <w:rFonts w:asciiTheme="majorHAnsi" w:hAnsiTheme="majorHAnsi"/>
              </w:rPr>
              <w:t>or +1 (872) 240-3212</w:t>
            </w:r>
            <w:r w:rsidR="00281212">
              <w:rPr>
                <w:rFonts w:asciiTheme="majorHAnsi" w:hAnsiTheme="majorHAnsi"/>
              </w:rPr>
              <w:t>,</w:t>
            </w:r>
            <w:r w:rsidR="00281212" w:rsidRPr="00281212">
              <w:rPr>
                <w:rFonts w:asciiTheme="majorHAnsi" w:hAnsiTheme="majorHAnsi"/>
              </w:rPr>
              <w:t xml:space="preserve"> </w:t>
            </w:r>
            <w:r w:rsidR="00A1068A" w:rsidRPr="00281212">
              <w:rPr>
                <w:rStyle w:val="Heading2Char"/>
                <w:b w:val="0"/>
                <w:sz w:val="22"/>
                <w:szCs w:val="20"/>
              </w:rPr>
              <w:t xml:space="preserve"> </w:t>
            </w:r>
            <w:r w:rsidR="00A1068A" w:rsidRPr="00A1068A">
              <w:rPr>
                <w:rStyle w:val="Heading2Char"/>
                <w:b w:val="0"/>
                <w:sz w:val="22"/>
                <w:szCs w:val="20"/>
              </w:rPr>
              <w:t xml:space="preserve">Access Code: </w:t>
            </w:r>
            <w:r w:rsidRPr="00A0612B">
              <w:rPr>
                <w:rStyle w:val="Heading2Char"/>
                <w:b w:val="0"/>
                <w:sz w:val="22"/>
                <w:szCs w:val="20"/>
              </w:rPr>
              <w:t>554-987-501</w:t>
            </w:r>
            <w:r w:rsidR="00A1068A">
              <w:rPr>
                <w:rStyle w:val="Heading2Char"/>
                <w:b w:val="0"/>
                <w:sz w:val="22"/>
                <w:szCs w:val="20"/>
                <w:u w:val="single"/>
              </w:rPr>
              <w:br/>
            </w:r>
          </w:p>
        </w:tc>
      </w:tr>
      <w:tr w:rsidR="00620468" w14:paraId="43D7D2B2" w14:textId="77777777" w:rsidTr="00A12640">
        <w:trPr>
          <w:gridAfter w:val="1"/>
          <w:wAfter w:w="6840" w:type="dxa"/>
          <w:trHeight w:val="405"/>
        </w:trPr>
        <w:tc>
          <w:tcPr>
            <w:tcW w:w="2160" w:type="dxa"/>
          </w:tcPr>
          <w:p w14:paraId="7A5B8E3A" w14:textId="77777777" w:rsidR="00620468" w:rsidRPr="00E42030" w:rsidRDefault="00620468" w:rsidP="00583E96">
            <w:pPr>
              <w:spacing w:before="100" w:beforeAutospacing="1" w:after="100" w:afterAutospacing="1"/>
              <w:ind w:right="75"/>
              <w:rPr>
                <w:rStyle w:val="Heading2Char"/>
                <w:sz w:val="22"/>
                <w:szCs w:val="20"/>
              </w:rPr>
            </w:pPr>
            <w:r w:rsidRPr="00E42030">
              <w:rPr>
                <w:rStyle w:val="Heading2Char"/>
                <w:sz w:val="22"/>
                <w:szCs w:val="20"/>
              </w:rPr>
              <w:t>8:</w:t>
            </w:r>
            <w:r w:rsidR="00A0612B">
              <w:rPr>
                <w:rStyle w:val="Heading2Char"/>
                <w:sz w:val="22"/>
                <w:szCs w:val="20"/>
              </w:rPr>
              <w:t>00</w:t>
            </w:r>
            <w:r w:rsidRPr="00E42030">
              <w:rPr>
                <w:rStyle w:val="Heading2Char"/>
                <w:sz w:val="22"/>
                <w:szCs w:val="20"/>
              </w:rPr>
              <w:t>am – 9:</w:t>
            </w:r>
            <w:r w:rsidR="00A0612B">
              <w:rPr>
                <w:rStyle w:val="Heading2Char"/>
                <w:sz w:val="22"/>
                <w:szCs w:val="20"/>
              </w:rPr>
              <w:t>00</w:t>
            </w:r>
            <w:r w:rsidRPr="00E42030">
              <w:rPr>
                <w:rStyle w:val="Heading2Char"/>
                <w:sz w:val="22"/>
                <w:szCs w:val="20"/>
              </w:rPr>
              <w:t>am</w:t>
            </w:r>
          </w:p>
        </w:tc>
        <w:tc>
          <w:tcPr>
            <w:tcW w:w="6840" w:type="dxa"/>
            <w:gridSpan w:val="2"/>
          </w:tcPr>
          <w:p w14:paraId="256C391D" w14:textId="77777777" w:rsidR="00620468" w:rsidRPr="00E42030" w:rsidRDefault="00620468" w:rsidP="00583E96">
            <w:pPr>
              <w:spacing w:before="100" w:beforeAutospacing="1" w:after="100" w:afterAutospacing="1"/>
              <w:ind w:right="75"/>
              <w:jc w:val="both"/>
              <w:rPr>
                <w:rStyle w:val="Heading2Char"/>
                <w:b w:val="0"/>
                <w:sz w:val="22"/>
                <w:szCs w:val="20"/>
              </w:rPr>
            </w:pPr>
            <w:r w:rsidRPr="00E42030">
              <w:rPr>
                <w:rStyle w:val="Heading2Char"/>
                <w:b w:val="0"/>
                <w:sz w:val="22"/>
                <w:szCs w:val="20"/>
              </w:rPr>
              <w:t>Breakfast</w:t>
            </w:r>
          </w:p>
        </w:tc>
      </w:tr>
      <w:tr w:rsidR="00620468" w14:paraId="6896002D" w14:textId="77777777" w:rsidTr="00A12640">
        <w:trPr>
          <w:gridAfter w:val="1"/>
          <w:wAfter w:w="6840" w:type="dxa"/>
          <w:trHeight w:val="675"/>
        </w:trPr>
        <w:tc>
          <w:tcPr>
            <w:tcW w:w="2160" w:type="dxa"/>
          </w:tcPr>
          <w:p w14:paraId="49BAC33E" w14:textId="77777777" w:rsidR="00620468" w:rsidRPr="00E42030" w:rsidRDefault="00A0612B" w:rsidP="00A12640">
            <w:pPr>
              <w:spacing w:before="100" w:beforeAutospacing="1" w:after="100" w:afterAutospacing="1"/>
              <w:ind w:right="75"/>
              <w:jc w:val="both"/>
              <w:rPr>
                <w:rStyle w:val="Heading2Char"/>
                <w:sz w:val="22"/>
                <w:szCs w:val="20"/>
              </w:rPr>
            </w:pPr>
            <w:r>
              <w:rPr>
                <w:rStyle w:val="Heading2Char"/>
                <w:sz w:val="22"/>
                <w:szCs w:val="20"/>
              </w:rPr>
              <w:t>9</w:t>
            </w:r>
            <w:r w:rsidR="00620468" w:rsidRPr="00E42030">
              <w:rPr>
                <w:rStyle w:val="Heading2Char"/>
                <w:sz w:val="22"/>
                <w:szCs w:val="20"/>
              </w:rPr>
              <w:t xml:space="preserve">:00am – </w:t>
            </w:r>
            <w:r w:rsidR="00A12640">
              <w:rPr>
                <w:rStyle w:val="Heading2Char"/>
                <w:sz w:val="22"/>
                <w:szCs w:val="20"/>
              </w:rPr>
              <w:t>10:00am</w:t>
            </w:r>
          </w:p>
        </w:tc>
        <w:tc>
          <w:tcPr>
            <w:tcW w:w="6840" w:type="dxa"/>
            <w:gridSpan w:val="2"/>
          </w:tcPr>
          <w:p w14:paraId="1CE0ED6E" w14:textId="77777777" w:rsidR="00620468" w:rsidRDefault="00A0612B" w:rsidP="00583E96">
            <w:pPr>
              <w:spacing w:before="100" w:beforeAutospacing="1" w:after="100" w:afterAutospacing="1"/>
              <w:ind w:left="162" w:right="75" w:hanging="162"/>
              <w:rPr>
                <w:rStyle w:val="Heading2Char"/>
                <w:b w:val="0"/>
                <w:color w:val="0000FF"/>
                <w:sz w:val="22"/>
                <w:szCs w:val="20"/>
              </w:rPr>
            </w:pPr>
            <w:r>
              <w:rPr>
                <w:rStyle w:val="Heading2Char"/>
                <w:b w:val="0"/>
                <w:sz w:val="22"/>
                <w:szCs w:val="20"/>
              </w:rPr>
              <w:t>Director’s Welcome + Summary of Center Activities to Date</w:t>
            </w:r>
            <w:r w:rsidRPr="00A0612B">
              <w:rPr>
                <w:rStyle w:val="Heading2Char"/>
                <w:b w:val="0"/>
                <w:color w:val="0000FF"/>
                <w:sz w:val="22"/>
                <w:szCs w:val="20"/>
              </w:rPr>
              <w:t xml:space="preserve"> </w:t>
            </w:r>
            <w:r>
              <w:rPr>
                <w:rStyle w:val="Heading2Char"/>
                <w:b w:val="0"/>
                <w:color w:val="0000FF"/>
                <w:sz w:val="22"/>
                <w:szCs w:val="20"/>
              </w:rPr>
              <w:br/>
              <w:t>Billy Connor</w:t>
            </w:r>
          </w:p>
          <w:p w14:paraId="7C014882" w14:textId="77777777" w:rsidR="00B66C6C" w:rsidRPr="00FB6400" w:rsidRDefault="00B66C6C" w:rsidP="00583E96">
            <w:pPr>
              <w:spacing w:before="100" w:beforeAutospacing="1" w:after="100" w:afterAutospacing="1"/>
              <w:ind w:right="72"/>
              <w:contextualSpacing/>
              <w:rPr>
                <w:rStyle w:val="Heading2Char"/>
                <w:b w:val="0"/>
                <w:sz w:val="22"/>
                <w:szCs w:val="20"/>
              </w:rPr>
            </w:pPr>
            <w:r w:rsidRPr="00FB6400">
              <w:rPr>
                <w:rStyle w:val="Heading2Char"/>
                <w:b w:val="0"/>
                <w:sz w:val="22"/>
                <w:szCs w:val="20"/>
              </w:rPr>
              <w:t>Key goals</w:t>
            </w:r>
            <w:r w:rsidR="00FB6400">
              <w:rPr>
                <w:rStyle w:val="Heading2Char"/>
                <w:b w:val="0"/>
                <w:sz w:val="22"/>
                <w:szCs w:val="20"/>
              </w:rPr>
              <w:t xml:space="preserve"> for the meeting:</w:t>
            </w:r>
          </w:p>
          <w:p w14:paraId="5847A23B" w14:textId="77777777" w:rsidR="00C63089" w:rsidRPr="00FB6400" w:rsidRDefault="00C63089" w:rsidP="00583E96">
            <w:pPr>
              <w:pStyle w:val="ListParagraph"/>
              <w:numPr>
                <w:ilvl w:val="0"/>
                <w:numId w:val="10"/>
              </w:numPr>
              <w:spacing w:before="100" w:beforeAutospacing="1" w:after="100" w:afterAutospacing="1"/>
              <w:ind w:right="72"/>
              <w:rPr>
                <w:rStyle w:val="Heading2Char"/>
                <w:b w:val="0"/>
                <w:sz w:val="22"/>
                <w:szCs w:val="20"/>
              </w:rPr>
            </w:pPr>
            <w:r w:rsidRPr="00FB6400">
              <w:rPr>
                <w:rStyle w:val="Heading2Char"/>
                <w:b w:val="0"/>
                <w:sz w:val="22"/>
                <w:szCs w:val="20"/>
              </w:rPr>
              <w:t>Update advisory board on past year</w:t>
            </w:r>
          </w:p>
          <w:p w14:paraId="4F2786C7" w14:textId="77777777" w:rsidR="00C63089" w:rsidRPr="00FB6400" w:rsidRDefault="00C63089" w:rsidP="00583E96">
            <w:pPr>
              <w:pStyle w:val="ListParagraph"/>
              <w:numPr>
                <w:ilvl w:val="0"/>
                <w:numId w:val="10"/>
              </w:numPr>
              <w:spacing w:before="100" w:beforeAutospacing="1" w:after="100" w:afterAutospacing="1"/>
              <w:ind w:right="72"/>
              <w:rPr>
                <w:rStyle w:val="Heading2Char"/>
                <w:b w:val="0"/>
                <w:sz w:val="22"/>
                <w:szCs w:val="20"/>
              </w:rPr>
            </w:pPr>
            <w:r w:rsidRPr="00FB6400">
              <w:rPr>
                <w:rStyle w:val="Heading2Char"/>
                <w:b w:val="0"/>
                <w:sz w:val="22"/>
                <w:szCs w:val="20"/>
              </w:rPr>
              <w:t>Identify research themes for year 3</w:t>
            </w:r>
          </w:p>
          <w:p w14:paraId="3A6A55DD" w14:textId="77777777" w:rsidR="00C63089" w:rsidRPr="00FB6400" w:rsidRDefault="00C63089" w:rsidP="00583E96">
            <w:pPr>
              <w:pStyle w:val="ListParagraph"/>
              <w:numPr>
                <w:ilvl w:val="0"/>
                <w:numId w:val="10"/>
              </w:numPr>
              <w:spacing w:before="100" w:beforeAutospacing="1" w:after="100" w:afterAutospacing="1"/>
              <w:ind w:right="72"/>
              <w:rPr>
                <w:rStyle w:val="Heading2Char"/>
                <w:b w:val="0"/>
                <w:sz w:val="22"/>
                <w:szCs w:val="20"/>
              </w:rPr>
            </w:pPr>
            <w:r w:rsidRPr="00FB6400">
              <w:rPr>
                <w:rStyle w:val="Heading2Char"/>
                <w:b w:val="0"/>
                <w:sz w:val="22"/>
                <w:szCs w:val="20"/>
              </w:rPr>
              <w:t>Discuss technology transfer plan</w:t>
            </w:r>
          </w:p>
          <w:p w14:paraId="1C6CC366" w14:textId="77777777" w:rsidR="00C63089" w:rsidRPr="00FB6400" w:rsidRDefault="00C63089" w:rsidP="00583E96">
            <w:pPr>
              <w:pStyle w:val="ListParagraph"/>
              <w:numPr>
                <w:ilvl w:val="0"/>
                <w:numId w:val="10"/>
              </w:numPr>
              <w:spacing w:before="100" w:beforeAutospacing="1" w:after="100" w:afterAutospacing="1"/>
              <w:ind w:right="72"/>
              <w:rPr>
                <w:rStyle w:val="Heading2Char"/>
                <w:b w:val="0"/>
                <w:sz w:val="22"/>
                <w:szCs w:val="20"/>
              </w:rPr>
            </w:pPr>
            <w:r w:rsidRPr="00FB6400">
              <w:rPr>
                <w:rStyle w:val="Heading2Char"/>
                <w:b w:val="0"/>
                <w:sz w:val="22"/>
                <w:szCs w:val="20"/>
              </w:rPr>
              <w:t>Plans for 2019 advisory board meeting</w:t>
            </w:r>
          </w:p>
          <w:p w14:paraId="1390D7CE" w14:textId="77777777" w:rsidR="00C63089" w:rsidRPr="00FB6400" w:rsidRDefault="00C63089" w:rsidP="00583E96">
            <w:pPr>
              <w:spacing w:before="100" w:beforeAutospacing="1" w:after="100" w:afterAutospacing="1"/>
              <w:ind w:right="72"/>
              <w:rPr>
                <w:rStyle w:val="Heading2Char"/>
                <w:b w:val="0"/>
                <w:sz w:val="22"/>
                <w:szCs w:val="20"/>
              </w:rPr>
            </w:pPr>
            <w:r w:rsidRPr="00FB6400">
              <w:rPr>
                <w:rStyle w:val="Heading2Char"/>
                <w:b w:val="0"/>
                <w:sz w:val="22"/>
                <w:szCs w:val="20"/>
              </w:rPr>
              <w:t xml:space="preserve">Funding for year 3 is being delayed at USDOT due to staff turnover, should be done soon but need to wait for signature authority </w:t>
            </w:r>
            <w:r w:rsidR="00FB6400">
              <w:rPr>
                <w:rStyle w:val="Heading2Char"/>
                <w:b w:val="0"/>
                <w:sz w:val="22"/>
                <w:szCs w:val="20"/>
              </w:rPr>
              <w:t xml:space="preserve">to be </w:t>
            </w:r>
            <w:r w:rsidRPr="00FB6400">
              <w:rPr>
                <w:rStyle w:val="Heading2Char"/>
                <w:b w:val="0"/>
                <w:sz w:val="22"/>
                <w:szCs w:val="20"/>
              </w:rPr>
              <w:t>established at USDOT.</w:t>
            </w:r>
          </w:p>
          <w:p w14:paraId="36B3B2B5" w14:textId="77777777" w:rsidR="00400E81" w:rsidRDefault="00A12640" w:rsidP="00583E96">
            <w:pPr>
              <w:spacing w:before="100" w:beforeAutospacing="1" w:after="100" w:afterAutospacing="1"/>
              <w:ind w:right="72"/>
              <w:rPr>
                <w:rStyle w:val="Heading2Char"/>
                <w:b w:val="0"/>
                <w:sz w:val="22"/>
                <w:szCs w:val="20"/>
              </w:rPr>
            </w:pPr>
            <w:r>
              <w:rPr>
                <w:rStyle w:val="Heading2Char"/>
                <w:b w:val="0"/>
                <w:sz w:val="22"/>
                <w:szCs w:val="20"/>
              </w:rPr>
              <w:t>Summary of the activities and achievements of CSET to date presented. Highlights included Angel Gonzalez being named the 2018 CSET Outstanding Student of the Year and the creation of the Quick Facts handout available on the website.</w:t>
            </w:r>
          </w:p>
          <w:p w14:paraId="26DB9E6D" w14:textId="77777777" w:rsidR="007A21DE" w:rsidRDefault="007A21DE" w:rsidP="007A21DE">
            <w:pPr>
              <w:spacing w:before="100" w:beforeAutospacing="1" w:after="100" w:afterAutospacing="1"/>
              <w:ind w:left="-18" w:right="75" w:firstLine="18"/>
              <w:rPr>
                <w:rStyle w:val="Heading2Char"/>
                <w:b w:val="0"/>
                <w:sz w:val="22"/>
                <w:szCs w:val="20"/>
              </w:rPr>
            </w:pPr>
            <w:r>
              <w:rPr>
                <w:rStyle w:val="Heading2Char"/>
                <w:b w:val="0"/>
                <w:sz w:val="22"/>
                <w:szCs w:val="20"/>
              </w:rPr>
              <w:t>We have surprisingly good infrastructure – perhaps there are some things we could do to make it more “poor choice” tolerance. How do we force drivers to step up and improve the safety of our roads by making better decisions, driving safer, improving safety culture?</w:t>
            </w:r>
          </w:p>
          <w:p w14:paraId="525978D0" w14:textId="77777777" w:rsidR="007A21DE" w:rsidRPr="007A21DE" w:rsidRDefault="007A21DE" w:rsidP="007A21DE">
            <w:pPr>
              <w:spacing w:before="100" w:beforeAutospacing="1" w:after="100" w:afterAutospacing="1"/>
              <w:ind w:left="-18" w:right="75" w:firstLine="18"/>
              <w:rPr>
                <w:rStyle w:val="Heading2Char"/>
                <w:b w:val="0"/>
                <w:sz w:val="22"/>
                <w:szCs w:val="20"/>
              </w:rPr>
            </w:pPr>
            <w:r w:rsidRPr="007A21DE">
              <w:rPr>
                <w:rStyle w:val="Heading2Char"/>
                <w:b w:val="0"/>
                <w:sz w:val="22"/>
                <w:szCs w:val="20"/>
              </w:rPr>
              <w:t>NIOSH R2P program – How does this work? What is the format?</w:t>
            </w:r>
          </w:p>
          <w:p w14:paraId="4D7CACC3" w14:textId="77777777" w:rsidR="007A21DE" w:rsidRDefault="007A21DE" w:rsidP="007A21DE">
            <w:pPr>
              <w:spacing w:before="100" w:beforeAutospacing="1" w:after="100" w:afterAutospacing="1"/>
              <w:ind w:left="-18" w:right="75" w:firstLine="18"/>
              <w:rPr>
                <w:rStyle w:val="Heading2Char"/>
                <w:b w:val="0"/>
                <w:sz w:val="22"/>
                <w:szCs w:val="20"/>
              </w:rPr>
            </w:pPr>
            <w:r w:rsidRPr="007A21DE">
              <w:rPr>
                <w:rStyle w:val="Heading2Char"/>
                <w:b w:val="0"/>
                <w:sz w:val="22"/>
                <w:szCs w:val="20"/>
              </w:rPr>
              <w:t>Is there a way to formalize mentorship for students affiliated with our center? [Center Mentoring Plan]</w:t>
            </w:r>
          </w:p>
          <w:p w14:paraId="42FC8F94" w14:textId="77777777" w:rsidR="007A21DE" w:rsidRPr="00FB6400" w:rsidRDefault="007A21DE" w:rsidP="00583E96">
            <w:pPr>
              <w:spacing w:before="100" w:beforeAutospacing="1" w:after="100" w:afterAutospacing="1"/>
              <w:ind w:right="72"/>
              <w:rPr>
                <w:rStyle w:val="Heading2Char"/>
                <w:b w:val="0"/>
                <w:sz w:val="22"/>
                <w:szCs w:val="20"/>
              </w:rPr>
            </w:pPr>
          </w:p>
          <w:p w14:paraId="6E1CF954" w14:textId="77777777" w:rsidR="00313CDC" w:rsidRPr="00DA4FFA" w:rsidRDefault="00313CDC" w:rsidP="00583E96">
            <w:pPr>
              <w:spacing w:before="100" w:beforeAutospacing="1" w:after="100" w:afterAutospacing="1"/>
              <w:ind w:right="72"/>
              <w:rPr>
                <w:rStyle w:val="Heading2Char"/>
                <w:b w:val="0"/>
                <w:color w:val="0000FF"/>
                <w:sz w:val="22"/>
                <w:szCs w:val="20"/>
              </w:rPr>
            </w:pPr>
          </w:p>
        </w:tc>
      </w:tr>
      <w:tr w:rsidR="00620468" w14:paraId="00ED5419" w14:textId="77777777" w:rsidTr="00A12640">
        <w:trPr>
          <w:gridAfter w:val="1"/>
          <w:wAfter w:w="6840" w:type="dxa"/>
          <w:trHeight w:val="675"/>
        </w:trPr>
        <w:tc>
          <w:tcPr>
            <w:tcW w:w="2160" w:type="dxa"/>
          </w:tcPr>
          <w:p w14:paraId="5D91B781" w14:textId="77777777" w:rsidR="00620468" w:rsidRPr="00125CC6" w:rsidRDefault="004303F6" w:rsidP="00583E96">
            <w:pPr>
              <w:spacing w:before="100" w:beforeAutospacing="1" w:after="100" w:afterAutospacing="1"/>
              <w:ind w:right="75"/>
              <w:jc w:val="both"/>
              <w:rPr>
                <w:rStyle w:val="Heading2Char"/>
                <w:rFonts w:asciiTheme="minorHAnsi" w:hAnsiTheme="minorHAnsi" w:cstheme="minorHAnsi"/>
                <w:b w:val="0"/>
                <w:sz w:val="22"/>
                <w:szCs w:val="22"/>
              </w:rPr>
            </w:pPr>
            <w:r w:rsidRPr="00125CC6">
              <w:rPr>
                <w:rStyle w:val="Heading2Char"/>
                <w:rFonts w:asciiTheme="minorHAnsi" w:hAnsiTheme="minorHAnsi" w:cstheme="minorHAnsi"/>
                <w:b w:val="0"/>
                <w:sz w:val="22"/>
                <w:szCs w:val="22"/>
              </w:rPr>
              <w:lastRenderedPageBreak/>
              <w:t>1</w:t>
            </w:r>
            <w:r w:rsidR="00A0612B" w:rsidRPr="00125CC6">
              <w:rPr>
                <w:rStyle w:val="Heading2Char"/>
                <w:rFonts w:asciiTheme="minorHAnsi" w:hAnsiTheme="minorHAnsi" w:cstheme="minorHAnsi"/>
                <w:b w:val="0"/>
                <w:sz w:val="22"/>
                <w:szCs w:val="22"/>
              </w:rPr>
              <w:t>0</w:t>
            </w:r>
            <w:r w:rsidRPr="00125CC6">
              <w:rPr>
                <w:rStyle w:val="Heading2Char"/>
                <w:rFonts w:asciiTheme="minorHAnsi" w:hAnsiTheme="minorHAnsi" w:cstheme="minorHAnsi"/>
                <w:b w:val="0"/>
                <w:sz w:val="22"/>
                <w:szCs w:val="22"/>
              </w:rPr>
              <w:t>:</w:t>
            </w:r>
            <w:r w:rsidR="00A0612B" w:rsidRPr="00125CC6">
              <w:rPr>
                <w:rStyle w:val="Heading2Char"/>
                <w:rFonts w:asciiTheme="minorHAnsi" w:hAnsiTheme="minorHAnsi" w:cstheme="minorHAnsi"/>
                <w:b w:val="0"/>
                <w:sz w:val="22"/>
                <w:szCs w:val="22"/>
              </w:rPr>
              <w:t>00</w:t>
            </w:r>
            <w:r w:rsidR="00783E34" w:rsidRPr="00125CC6">
              <w:rPr>
                <w:rStyle w:val="Heading2Char"/>
                <w:rFonts w:asciiTheme="minorHAnsi" w:hAnsiTheme="minorHAnsi" w:cstheme="minorHAnsi"/>
                <w:b w:val="0"/>
                <w:sz w:val="22"/>
                <w:szCs w:val="22"/>
              </w:rPr>
              <w:t>a</w:t>
            </w:r>
            <w:r w:rsidR="00620468" w:rsidRPr="00125CC6">
              <w:rPr>
                <w:rStyle w:val="Heading2Char"/>
                <w:rFonts w:asciiTheme="minorHAnsi" w:hAnsiTheme="minorHAnsi" w:cstheme="minorHAnsi"/>
                <w:b w:val="0"/>
                <w:sz w:val="22"/>
                <w:szCs w:val="22"/>
              </w:rPr>
              <w:t>m</w:t>
            </w:r>
            <w:r w:rsidR="00A12640">
              <w:rPr>
                <w:rStyle w:val="Heading2Char"/>
                <w:rFonts w:asciiTheme="minorHAnsi" w:hAnsiTheme="minorHAnsi" w:cstheme="minorHAnsi"/>
                <w:b w:val="0"/>
                <w:sz w:val="22"/>
                <w:szCs w:val="22"/>
              </w:rPr>
              <w:t xml:space="preserve"> -10:45am</w:t>
            </w:r>
          </w:p>
        </w:tc>
        <w:tc>
          <w:tcPr>
            <w:tcW w:w="6840" w:type="dxa"/>
            <w:gridSpan w:val="2"/>
          </w:tcPr>
          <w:p w14:paraId="3A39C50D" w14:textId="77777777" w:rsidR="00783E34" w:rsidRPr="0079183A" w:rsidRDefault="007174F3" w:rsidP="00583E96">
            <w:pPr>
              <w:spacing w:before="100" w:beforeAutospacing="1" w:after="100" w:afterAutospacing="1"/>
              <w:ind w:left="162" w:right="75" w:hanging="162"/>
              <w:rPr>
                <w:rStyle w:val="Heading2Char"/>
                <w:rFonts w:asciiTheme="minorHAnsi" w:hAnsiTheme="minorHAnsi" w:cstheme="minorHAnsi"/>
                <w:b w:val="0"/>
                <w:color w:val="0000FF"/>
                <w:sz w:val="22"/>
                <w:szCs w:val="22"/>
              </w:rPr>
            </w:pPr>
            <w:r w:rsidRPr="0079183A">
              <w:rPr>
                <w:rStyle w:val="Heading2Char"/>
                <w:rFonts w:asciiTheme="minorHAnsi" w:hAnsiTheme="minorHAnsi" w:cstheme="minorHAnsi"/>
                <w:b w:val="0"/>
                <w:sz w:val="22"/>
                <w:szCs w:val="22"/>
              </w:rPr>
              <w:t xml:space="preserve">Washington – </w:t>
            </w:r>
            <w:r w:rsidR="00A0612B" w:rsidRPr="0079183A">
              <w:rPr>
                <w:rStyle w:val="Heading2Char"/>
                <w:rFonts w:asciiTheme="minorHAnsi" w:hAnsiTheme="minorHAnsi" w:cstheme="minorHAnsi"/>
                <w:b w:val="0"/>
                <w:sz w:val="22"/>
                <w:szCs w:val="22"/>
              </w:rPr>
              <w:t>Summary of Projects and Activities</w:t>
            </w:r>
            <w:r w:rsidR="006F6758" w:rsidRPr="0079183A">
              <w:rPr>
                <w:rStyle w:val="Heading2Char"/>
                <w:rFonts w:asciiTheme="minorHAnsi" w:hAnsiTheme="minorHAnsi" w:cstheme="minorHAnsi"/>
                <w:b w:val="0"/>
                <w:sz w:val="22"/>
                <w:szCs w:val="22"/>
              </w:rPr>
              <w:t xml:space="preserve"> (YR1 + YR2)</w:t>
            </w:r>
            <w:r w:rsidR="00E42030" w:rsidRPr="0079183A">
              <w:rPr>
                <w:rStyle w:val="Heading2Char"/>
                <w:rFonts w:asciiTheme="minorHAnsi" w:hAnsiTheme="minorHAnsi" w:cstheme="minorHAnsi"/>
                <w:b w:val="0"/>
                <w:sz w:val="22"/>
                <w:szCs w:val="22"/>
              </w:rPr>
              <w:br/>
            </w:r>
            <w:r w:rsidRPr="0079183A">
              <w:rPr>
                <w:rStyle w:val="Heading2Char"/>
                <w:rFonts w:asciiTheme="minorHAnsi" w:hAnsiTheme="minorHAnsi" w:cstheme="minorHAnsi"/>
                <w:b w:val="0"/>
                <w:color w:val="0000FF"/>
                <w:sz w:val="22"/>
                <w:szCs w:val="22"/>
              </w:rPr>
              <w:t>Yinhai Wang</w:t>
            </w:r>
            <w:r w:rsidR="00A0612B" w:rsidRPr="0079183A">
              <w:rPr>
                <w:rStyle w:val="Heading2Char"/>
                <w:rFonts w:asciiTheme="minorHAnsi" w:hAnsiTheme="minorHAnsi" w:cstheme="minorHAnsi"/>
                <w:b w:val="0"/>
                <w:color w:val="0000FF"/>
                <w:sz w:val="22"/>
                <w:szCs w:val="22"/>
              </w:rPr>
              <w:t xml:space="preserve"> + </w:t>
            </w:r>
            <w:r w:rsidRPr="0079183A">
              <w:rPr>
                <w:rStyle w:val="Heading2Char"/>
                <w:rFonts w:asciiTheme="minorHAnsi" w:hAnsiTheme="minorHAnsi" w:cstheme="minorHAnsi"/>
                <w:b w:val="0"/>
                <w:color w:val="0000FF"/>
                <w:sz w:val="22"/>
                <w:szCs w:val="22"/>
              </w:rPr>
              <w:t xml:space="preserve">Ziqiang </w:t>
            </w:r>
            <w:r w:rsidR="008F3C34" w:rsidRPr="0079183A">
              <w:rPr>
                <w:rStyle w:val="Heading2Char"/>
                <w:rFonts w:asciiTheme="minorHAnsi" w:hAnsiTheme="minorHAnsi" w:cstheme="minorHAnsi"/>
                <w:b w:val="0"/>
                <w:color w:val="0000FF"/>
                <w:sz w:val="22"/>
                <w:szCs w:val="22"/>
              </w:rPr>
              <w:t>Zeng</w:t>
            </w:r>
          </w:p>
          <w:p w14:paraId="554960DC" w14:textId="77777777" w:rsidR="00400E81" w:rsidRPr="0079183A" w:rsidRDefault="00313CDC" w:rsidP="00583E96">
            <w:pPr>
              <w:spacing w:before="100" w:beforeAutospacing="1" w:after="100" w:afterAutospacing="1"/>
              <w:ind w:left="158" w:right="72" w:hanging="158"/>
              <w:contextualSpacing/>
              <w:rPr>
                <w:rStyle w:val="Heading2Char"/>
                <w:rFonts w:asciiTheme="minorHAnsi" w:hAnsiTheme="minorHAnsi" w:cstheme="minorHAnsi"/>
                <w:b w:val="0"/>
                <w:sz w:val="22"/>
                <w:szCs w:val="22"/>
              </w:rPr>
            </w:pPr>
            <w:r w:rsidRPr="0079183A">
              <w:rPr>
                <w:rStyle w:val="Heading2Char"/>
                <w:rFonts w:asciiTheme="minorHAnsi" w:hAnsiTheme="minorHAnsi" w:cstheme="minorHAnsi"/>
                <w:b w:val="0"/>
                <w:sz w:val="22"/>
                <w:szCs w:val="22"/>
              </w:rPr>
              <w:t xml:space="preserve">General background and the year 1 and 2 project status </w:t>
            </w:r>
            <w:r w:rsidR="00A12640">
              <w:rPr>
                <w:rStyle w:val="Heading2Char"/>
                <w:rFonts w:asciiTheme="minorHAnsi" w:hAnsiTheme="minorHAnsi" w:cstheme="minorHAnsi"/>
                <w:b w:val="0"/>
                <w:sz w:val="22"/>
                <w:szCs w:val="22"/>
              </w:rPr>
              <w:t>presented.</w:t>
            </w:r>
          </w:p>
          <w:p w14:paraId="7B15A94A" w14:textId="77777777" w:rsidR="00313CDC" w:rsidRPr="0079183A" w:rsidRDefault="007D4103" w:rsidP="0012667D">
            <w:pPr>
              <w:spacing w:before="100" w:beforeAutospacing="1" w:after="100" w:afterAutospacing="1"/>
              <w:ind w:right="72"/>
              <w:contextualSpacing/>
              <w:rPr>
                <w:rStyle w:val="Heading2Char"/>
                <w:rFonts w:asciiTheme="minorHAnsi" w:hAnsiTheme="minorHAnsi" w:cstheme="minorHAnsi"/>
                <w:b w:val="0"/>
                <w:sz w:val="22"/>
                <w:szCs w:val="22"/>
              </w:rPr>
            </w:pPr>
            <w:r w:rsidRPr="0079183A">
              <w:rPr>
                <w:rStyle w:val="Heading2Char"/>
                <w:rFonts w:asciiTheme="minorHAnsi" w:hAnsiTheme="minorHAnsi" w:cstheme="minorHAnsi"/>
                <w:b w:val="0"/>
                <w:sz w:val="22"/>
                <w:szCs w:val="22"/>
              </w:rPr>
              <w:t>Silver spo</w:t>
            </w:r>
            <w:r w:rsidR="00A12640">
              <w:rPr>
                <w:rStyle w:val="Heading2Char"/>
                <w:rFonts w:asciiTheme="minorHAnsi" w:hAnsiTheme="minorHAnsi" w:cstheme="minorHAnsi"/>
                <w:b w:val="0"/>
                <w:sz w:val="22"/>
                <w:szCs w:val="22"/>
              </w:rPr>
              <w:t>nsorship of the ATNI convention</w:t>
            </w:r>
            <w:r w:rsidRPr="0079183A">
              <w:rPr>
                <w:rStyle w:val="Heading2Char"/>
                <w:rFonts w:asciiTheme="minorHAnsi" w:hAnsiTheme="minorHAnsi" w:cstheme="minorHAnsi"/>
                <w:b w:val="0"/>
                <w:sz w:val="22"/>
                <w:szCs w:val="22"/>
              </w:rPr>
              <w:t xml:space="preserve"> </w:t>
            </w:r>
            <w:r w:rsidR="00A12640">
              <w:rPr>
                <w:rStyle w:val="Heading2Char"/>
                <w:rFonts w:asciiTheme="minorHAnsi" w:hAnsiTheme="minorHAnsi" w:cstheme="minorHAnsi"/>
                <w:b w:val="0"/>
                <w:sz w:val="22"/>
                <w:szCs w:val="22"/>
              </w:rPr>
              <w:t>provided</w:t>
            </w:r>
            <w:r w:rsidRPr="0079183A">
              <w:rPr>
                <w:rStyle w:val="Heading2Char"/>
                <w:rFonts w:asciiTheme="minorHAnsi" w:hAnsiTheme="minorHAnsi" w:cstheme="minorHAnsi"/>
                <w:b w:val="0"/>
                <w:sz w:val="22"/>
                <w:szCs w:val="22"/>
              </w:rPr>
              <w:t xml:space="preserve"> an important opportunity to connect with the tribes in Washington State</w:t>
            </w:r>
            <w:r w:rsidR="00A12640">
              <w:rPr>
                <w:rStyle w:val="Heading2Char"/>
                <w:rFonts w:asciiTheme="minorHAnsi" w:hAnsiTheme="minorHAnsi" w:cstheme="minorHAnsi"/>
                <w:b w:val="0"/>
                <w:sz w:val="22"/>
                <w:szCs w:val="22"/>
              </w:rPr>
              <w:t>.</w:t>
            </w:r>
            <w:r w:rsidRPr="0079183A">
              <w:rPr>
                <w:rStyle w:val="Heading2Char"/>
                <w:rFonts w:asciiTheme="minorHAnsi" w:hAnsiTheme="minorHAnsi" w:cstheme="minorHAnsi"/>
                <w:b w:val="0"/>
                <w:sz w:val="22"/>
                <w:szCs w:val="22"/>
              </w:rPr>
              <w:t xml:space="preserve"> Tribes </w:t>
            </w:r>
            <w:r w:rsidR="00A12640">
              <w:rPr>
                <w:rStyle w:val="Heading2Char"/>
                <w:rFonts w:asciiTheme="minorHAnsi" w:hAnsiTheme="minorHAnsi" w:cstheme="minorHAnsi"/>
                <w:b w:val="0"/>
                <w:sz w:val="22"/>
                <w:szCs w:val="22"/>
              </w:rPr>
              <w:t xml:space="preserve">are </w:t>
            </w:r>
            <w:r w:rsidRPr="0079183A">
              <w:rPr>
                <w:rStyle w:val="Heading2Char"/>
                <w:rFonts w:asciiTheme="minorHAnsi" w:hAnsiTheme="minorHAnsi" w:cstheme="minorHAnsi"/>
                <w:b w:val="0"/>
                <w:sz w:val="22"/>
                <w:szCs w:val="22"/>
              </w:rPr>
              <w:t>interested in data format standardization, not interested in cutting edge technology, need easy to use data vi</w:t>
            </w:r>
            <w:r w:rsidR="00A12640">
              <w:rPr>
                <w:rStyle w:val="Heading2Char"/>
                <w:rFonts w:asciiTheme="minorHAnsi" w:hAnsiTheme="minorHAnsi" w:cstheme="minorHAnsi"/>
                <w:b w:val="0"/>
                <w:sz w:val="22"/>
                <w:szCs w:val="22"/>
              </w:rPr>
              <w:t>sualization and analysis tools. D</w:t>
            </w:r>
            <w:r w:rsidRPr="0079183A">
              <w:rPr>
                <w:rStyle w:val="Heading2Char"/>
                <w:rFonts w:asciiTheme="minorHAnsi" w:hAnsiTheme="minorHAnsi" w:cstheme="minorHAnsi"/>
                <w:b w:val="0"/>
                <w:sz w:val="22"/>
                <w:szCs w:val="22"/>
              </w:rPr>
              <w:t xml:space="preserve">ata ownership and privacy is a big issue for the tribes, localized focus is on behavior issues. Tribes beginning to realize that need the data for getting grants, but want to do things to save families, traditions, cultural concerns, leaders focused on not being made to look bad, want to make improvements but need to be approached carefully. </w:t>
            </w:r>
          </w:p>
          <w:p w14:paraId="090C8621" w14:textId="77777777" w:rsidR="00BA42DA" w:rsidRDefault="00125CC6" w:rsidP="00863389">
            <w:pPr>
              <w:spacing w:before="100" w:beforeAutospacing="1" w:after="100" w:afterAutospacing="1"/>
              <w:ind w:right="72"/>
              <w:contextualSpacing/>
              <w:rPr>
                <w:rStyle w:val="Hyperlink"/>
                <w:rFonts w:eastAsiaTheme="majorEastAsia" w:cstheme="minorHAnsi"/>
                <w:b/>
              </w:rPr>
            </w:pPr>
            <w:r w:rsidRPr="0079183A">
              <w:rPr>
                <w:rStyle w:val="Heading2Char"/>
                <w:rFonts w:asciiTheme="minorHAnsi" w:hAnsiTheme="minorHAnsi" w:cstheme="minorHAnsi"/>
                <w:b w:val="0"/>
                <w:sz w:val="22"/>
                <w:szCs w:val="22"/>
              </w:rPr>
              <w:t xml:space="preserve">Project to design database and fused different sources of data for visualization and analysis  </w:t>
            </w:r>
            <w:hyperlink r:id="rId9" w:history="1">
              <w:r w:rsidRPr="0079183A">
                <w:rPr>
                  <w:rStyle w:val="Hyperlink"/>
                  <w:rFonts w:eastAsiaTheme="majorEastAsia" w:cstheme="minorHAnsi"/>
                  <w:b/>
                </w:rPr>
                <w:t>https://187036</w:t>
              </w:r>
              <w:r w:rsidRPr="0079183A">
                <w:rPr>
                  <w:rStyle w:val="Hyperlink"/>
                  <w:rFonts w:cstheme="minorHAnsi"/>
                  <w:b/>
                </w:rPr>
                <w:t>90090.wixsite.com/wacrash</w:t>
              </w:r>
              <w:r w:rsidRPr="0079183A">
                <w:rPr>
                  <w:rStyle w:val="Hyperlink"/>
                  <w:rFonts w:eastAsiaTheme="majorEastAsia" w:cstheme="minorHAnsi"/>
                  <w:b/>
                </w:rPr>
                <w:t>_</w:t>
              </w:r>
            </w:hyperlink>
          </w:p>
          <w:p w14:paraId="40825869" w14:textId="77777777" w:rsidR="007A21DE" w:rsidRDefault="007A21DE" w:rsidP="00863389">
            <w:pPr>
              <w:spacing w:before="100" w:beforeAutospacing="1" w:after="100" w:afterAutospacing="1"/>
              <w:ind w:right="72"/>
              <w:contextualSpacing/>
              <w:rPr>
                <w:rStyle w:val="Hyperlink"/>
                <w:rFonts w:eastAsiaTheme="majorEastAsia" w:cstheme="minorHAnsi"/>
                <w:b/>
              </w:rPr>
            </w:pPr>
          </w:p>
          <w:p w14:paraId="6386855D" w14:textId="77777777" w:rsidR="007A21DE" w:rsidRPr="00062FB1" w:rsidRDefault="007A21DE" w:rsidP="00863389">
            <w:pPr>
              <w:spacing w:before="100" w:beforeAutospacing="1" w:after="100" w:afterAutospacing="1"/>
              <w:ind w:right="72"/>
              <w:contextualSpacing/>
              <w:rPr>
                <w:rStyle w:val="Hyperlink"/>
                <w:rFonts w:eastAsiaTheme="majorEastAsia" w:cstheme="minorHAnsi"/>
              </w:rPr>
            </w:pPr>
            <w:r w:rsidRPr="00062FB1">
              <w:rPr>
                <w:rStyle w:val="Hyperlink"/>
                <w:rFonts w:eastAsiaTheme="majorEastAsia" w:cstheme="minorHAnsi"/>
              </w:rPr>
              <w:t>Other discussion included:</w:t>
            </w:r>
          </w:p>
          <w:p w14:paraId="3AB73D18" w14:textId="77777777" w:rsidR="007A21DE" w:rsidRDefault="007A21DE" w:rsidP="007A21DE">
            <w:pPr>
              <w:pStyle w:val="ListParagraph"/>
              <w:numPr>
                <w:ilvl w:val="0"/>
                <w:numId w:val="11"/>
              </w:numPr>
              <w:spacing w:before="100" w:beforeAutospacing="1" w:after="100" w:afterAutospacing="1"/>
              <w:ind w:right="75"/>
              <w:rPr>
                <w:rStyle w:val="Heading2Char"/>
                <w:b w:val="0"/>
                <w:sz w:val="22"/>
                <w:szCs w:val="20"/>
              </w:rPr>
            </w:pPr>
            <w:r w:rsidRPr="004F4580">
              <w:rPr>
                <w:rStyle w:val="Heading2Char"/>
                <w:b w:val="0"/>
                <w:sz w:val="22"/>
                <w:szCs w:val="20"/>
              </w:rPr>
              <w:t>Data format standardization for tribes</w:t>
            </w:r>
          </w:p>
          <w:p w14:paraId="22AF824F" w14:textId="77777777" w:rsidR="007A21DE" w:rsidRDefault="007A21DE" w:rsidP="007A21DE">
            <w:pPr>
              <w:pStyle w:val="ListParagraph"/>
              <w:numPr>
                <w:ilvl w:val="0"/>
                <w:numId w:val="11"/>
              </w:numPr>
              <w:spacing w:before="100" w:beforeAutospacing="1" w:after="100" w:afterAutospacing="1"/>
              <w:ind w:right="75"/>
              <w:rPr>
                <w:rStyle w:val="Heading2Char"/>
                <w:b w:val="0"/>
                <w:sz w:val="22"/>
                <w:szCs w:val="20"/>
              </w:rPr>
            </w:pPr>
            <w:r>
              <w:rPr>
                <w:rStyle w:val="Heading2Char"/>
                <w:b w:val="0"/>
                <w:sz w:val="22"/>
                <w:szCs w:val="20"/>
              </w:rPr>
              <w:t>Easy to use crash mapping, analysis, visualization tools</w:t>
            </w:r>
          </w:p>
          <w:p w14:paraId="4226DA34" w14:textId="77777777" w:rsidR="007A21DE" w:rsidRDefault="007A21DE" w:rsidP="007A21DE">
            <w:pPr>
              <w:pStyle w:val="ListParagraph"/>
              <w:numPr>
                <w:ilvl w:val="0"/>
                <w:numId w:val="11"/>
              </w:numPr>
              <w:spacing w:before="100" w:beforeAutospacing="1" w:after="100" w:afterAutospacing="1"/>
              <w:ind w:right="75"/>
              <w:rPr>
                <w:rStyle w:val="Heading2Char"/>
                <w:b w:val="0"/>
                <w:sz w:val="22"/>
                <w:szCs w:val="20"/>
              </w:rPr>
            </w:pPr>
            <w:r>
              <w:rPr>
                <w:rStyle w:val="Heading2Char"/>
                <w:b w:val="0"/>
                <w:sz w:val="22"/>
                <w:szCs w:val="20"/>
              </w:rPr>
              <w:t>Data ownership and privacy is still an issue</w:t>
            </w:r>
          </w:p>
          <w:p w14:paraId="678DDDFF" w14:textId="77777777" w:rsidR="007A21DE" w:rsidRPr="00062FB1" w:rsidRDefault="007A21DE" w:rsidP="00062FB1">
            <w:pPr>
              <w:spacing w:before="100" w:beforeAutospacing="1" w:after="100" w:afterAutospacing="1"/>
              <w:ind w:right="75"/>
              <w:rPr>
                <w:rStyle w:val="Heading2Char"/>
                <w:b w:val="0"/>
                <w:sz w:val="22"/>
                <w:szCs w:val="20"/>
              </w:rPr>
            </w:pPr>
            <w:r>
              <w:rPr>
                <w:rStyle w:val="Heading2Char"/>
                <w:b w:val="0"/>
                <w:sz w:val="22"/>
                <w:szCs w:val="20"/>
              </w:rPr>
              <w:t>Family, tradition, cultures – preservation of these while also using data to save their families; perhaps a way to achieve “buy-in” is to stress the loss of oral tradition if someone dies in a traffic accident</w:t>
            </w:r>
          </w:p>
          <w:p w14:paraId="488A6910" w14:textId="77777777" w:rsidR="00125CC6" w:rsidRPr="0079183A" w:rsidRDefault="00125CC6" w:rsidP="00A12640">
            <w:pPr>
              <w:spacing w:before="100" w:beforeAutospacing="1" w:after="100" w:afterAutospacing="1"/>
              <w:ind w:left="158" w:right="72" w:hanging="158"/>
              <w:contextualSpacing/>
              <w:rPr>
                <w:rStyle w:val="Heading2Char"/>
                <w:rFonts w:asciiTheme="minorHAnsi" w:hAnsiTheme="minorHAnsi" w:cstheme="minorHAnsi"/>
                <w:b w:val="0"/>
                <w:sz w:val="22"/>
                <w:szCs w:val="22"/>
              </w:rPr>
            </w:pPr>
          </w:p>
        </w:tc>
      </w:tr>
      <w:tr w:rsidR="00A12640" w:rsidRPr="00E42030" w14:paraId="4236798D" w14:textId="77777777" w:rsidTr="00A12640">
        <w:trPr>
          <w:gridAfter w:val="1"/>
          <w:wAfter w:w="6840" w:type="dxa"/>
          <w:trHeight w:val="675"/>
        </w:trPr>
        <w:tc>
          <w:tcPr>
            <w:tcW w:w="2160" w:type="dxa"/>
          </w:tcPr>
          <w:p w14:paraId="2BBFE8EC" w14:textId="77777777" w:rsidR="00A12640" w:rsidRPr="00E42030" w:rsidRDefault="00A12640" w:rsidP="00583E96">
            <w:pPr>
              <w:spacing w:before="100" w:beforeAutospacing="1" w:after="100" w:afterAutospacing="1"/>
              <w:ind w:right="75"/>
              <w:jc w:val="both"/>
              <w:rPr>
                <w:rStyle w:val="Heading2Char"/>
                <w:sz w:val="22"/>
                <w:szCs w:val="20"/>
              </w:rPr>
            </w:pPr>
            <w:r>
              <w:rPr>
                <w:rStyle w:val="Heading2Char"/>
                <w:sz w:val="22"/>
                <w:szCs w:val="20"/>
              </w:rPr>
              <w:t>10:30am – 10:45am</w:t>
            </w:r>
          </w:p>
        </w:tc>
        <w:tc>
          <w:tcPr>
            <w:tcW w:w="6840" w:type="dxa"/>
            <w:gridSpan w:val="2"/>
          </w:tcPr>
          <w:p w14:paraId="7C577528" w14:textId="77777777" w:rsidR="00A12640" w:rsidRPr="006F6758" w:rsidRDefault="00A12640" w:rsidP="00A12640">
            <w:pPr>
              <w:spacing w:before="100" w:beforeAutospacing="1" w:after="100" w:afterAutospacing="1"/>
              <w:ind w:left="162" w:right="75" w:hanging="162"/>
              <w:rPr>
                <w:rStyle w:val="Heading2Char"/>
                <w:b w:val="0"/>
                <w:color w:val="0000FF"/>
                <w:sz w:val="22"/>
                <w:szCs w:val="20"/>
              </w:rPr>
            </w:pPr>
            <w:r>
              <w:rPr>
                <w:rStyle w:val="Heading2Char"/>
                <w:b w:val="0"/>
                <w:sz w:val="22"/>
                <w:szCs w:val="20"/>
              </w:rPr>
              <w:t>Break</w:t>
            </w:r>
          </w:p>
        </w:tc>
      </w:tr>
      <w:tr w:rsidR="00A12640" w:rsidRPr="00E42030" w14:paraId="1188F3C0" w14:textId="77777777" w:rsidTr="00A12640">
        <w:trPr>
          <w:gridAfter w:val="1"/>
          <w:wAfter w:w="6840" w:type="dxa"/>
          <w:trHeight w:val="405"/>
        </w:trPr>
        <w:tc>
          <w:tcPr>
            <w:tcW w:w="2160" w:type="dxa"/>
          </w:tcPr>
          <w:p w14:paraId="3EE1FBC0" w14:textId="77777777" w:rsidR="00A12640" w:rsidRDefault="00A12640" w:rsidP="00583E96">
            <w:pPr>
              <w:spacing w:before="100" w:beforeAutospacing="1" w:after="100" w:afterAutospacing="1"/>
              <w:ind w:right="75"/>
              <w:jc w:val="both"/>
              <w:rPr>
                <w:rStyle w:val="Heading2Char"/>
                <w:sz w:val="22"/>
                <w:szCs w:val="20"/>
              </w:rPr>
            </w:pPr>
            <w:r>
              <w:rPr>
                <w:rStyle w:val="Heading2Char"/>
                <w:sz w:val="22"/>
                <w:szCs w:val="20"/>
              </w:rPr>
              <w:t>10:45</w:t>
            </w:r>
            <w:r w:rsidRPr="00E42030">
              <w:rPr>
                <w:rStyle w:val="Heading2Char"/>
                <w:sz w:val="22"/>
                <w:szCs w:val="20"/>
              </w:rPr>
              <w:t xml:space="preserve">am – </w:t>
            </w:r>
            <w:r>
              <w:rPr>
                <w:rStyle w:val="Heading2Char"/>
                <w:sz w:val="22"/>
                <w:szCs w:val="20"/>
              </w:rPr>
              <w:t>11:15a</w:t>
            </w:r>
            <w:r w:rsidRPr="00E42030">
              <w:rPr>
                <w:rStyle w:val="Heading2Char"/>
                <w:sz w:val="22"/>
                <w:szCs w:val="20"/>
              </w:rPr>
              <w:t>m</w:t>
            </w:r>
          </w:p>
        </w:tc>
        <w:tc>
          <w:tcPr>
            <w:tcW w:w="6840" w:type="dxa"/>
            <w:gridSpan w:val="2"/>
          </w:tcPr>
          <w:p w14:paraId="7E83D34E" w14:textId="77777777" w:rsidR="00A12640" w:rsidRDefault="00A12640" w:rsidP="00583E96">
            <w:pPr>
              <w:spacing w:before="100" w:beforeAutospacing="1" w:after="100" w:afterAutospacing="1"/>
              <w:ind w:left="162" w:right="75" w:hanging="162"/>
              <w:rPr>
                <w:rStyle w:val="Heading2Char"/>
                <w:b w:val="0"/>
                <w:color w:val="0000FF"/>
                <w:sz w:val="22"/>
                <w:szCs w:val="20"/>
              </w:rPr>
            </w:pPr>
            <w:r>
              <w:rPr>
                <w:rStyle w:val="Heading2Char"/>
                <w:b w:val="0"/>
                <w:sz w:val="22"/>
                <w:szCs w:val="20"/>
              </w:rPr>
              <w:t>Hawaii – Summary of Projects and Activities (YR1 + YR2)</w:t>
            </w:r>
            <w:r>
              <w:rPr>
                <w:rStyle w:val="Heading2Char"/>
                <w:b w:val="0"/>
                <w:sz w:val="22"/>
                <w:szCs w:val="20"/>
              </w:rPr>
              <w:br/>
            </w:r>
            <w:r w:rsidRPr="006F6758">
              <w:rPr>
                <w:rStyle w:val="Heading2Char"/>
                <w:b w:val="0"/>
                <w:color w:val="0000FF"/>
                <w:sz w:val="22"/>
                <w:szCs w:val="20"/>
              </w:rPr>
              <w:t>Panos Prevedouros + Guohui Zhang</w:t>
            </w:r>
            <w:r>
              <w:rPr>
                <w:rStyle w:val="Heading2Char"/>
                <w:b w:val="0"/>
                <w:color w:val="0000FF"/>
                <w:sz w:val="22"/>
                <w:szCs w:val="20"/>
              </w:rPr>
              <w:t xml:space="preserve">, </w:t>
            </w:r>
          </w:p>
          <w:p w14:paraId="224E6062" w14:textId="77777777" w:rsidR="00A12640" w:rsidRDefault="00A12640" w:rsidP="00062FB1">
            <w:pPr>
              <w:spacing w:before="100" w:beforeAutospacing="1" w:after="100" w:afterAutospacing="1"/>
              <w:ind w:left="162" w:right="75" w:hanging="162"/>
              <w:rPr>
                <w:rStyle w:val="Heading2Char"/>
                <w:b w:val="0"/>
                <w:sz w:val="22"/>
                <w:szCs w:val="20"/>
              </w:rPr>
            </w:pPr>
            <w:r>
              <w:rPr>
                <w:rStyle w:val="Heading2Char"/>
                <w:b w:val="0"/>
                <w:sz w:val="22"/>
                <w:szCs w:val="20"/>
              </w:rPr>
              <w:t>Final report being drafted for one of the 1</w:t>
            </w:r>
            <w:r w:rsidRPr="00C927E6">
              <w:rPr>
                <w:rStyle w:val="Heading2Char"/>
                <w:b w:val="0"/>
                <w:sz w:val="22"/>
                <w:szCs w:val="20"/>
                <w:vertAlign w:val="superscript"/>
              </w:rPr>
              <w:t>st</w:t>
            </w:r>
            <w:r w:rsidR="0012667D">
              <w:rPr>
                <w:rStyle w:val="Heading2Char"/>
                <w:b w:val="0"/>
                <w:sz w:val="22"/>
                <w:szCs w:val="20"/>
              </w:rPr>
              <w:t xml:space="preserve"> year projects. Other projects</w:t>
            </w:r>
            <w:r>
              <w:rPr>
                <w:rStyle w:val="Heading2Char"/>
                <w:b w:val="0"/>
                <w:sz w:val="22"/>
                <w:szCs w:val="20"/>
              </w:rPr>
              <w:t xml:space="preserve"> started surveys with many different groups for finding information on safety attitudes and habits</w:t>
            </w:r>
            <w:r w:rsidR="0012667D">
              <w:rPr>
                <w:rStyle w:val="Heading2Char"/>
                <w:b w:val="0"/>
                <w:sz w:val="22"/>
                <w:szCs w:val="20"/>
              </w:rPr>
              <w:t>. Another project got</w:t>
            </w:r>
            <w:r>
              <w:rPr>
                <w:rStyle w:val="Heading2Char"/>
                <w:b w:val="0"/>
                <w:sz w:val="22"/>
                <w:szCs w:val="20"/>
              </w:rPr>
              <w:t xml:space="preserve"> simulator time through a</w:t>
            </w:r>
            <w:r w:rsidR="0012667D">
              <w:rPr>
                <w:rStyle w:val="Heading2Char"/>
                <w:b w:val="0"/>
                <w:sz w:val="22"/>
                <w:szCs w:val="20"/>
              </w:rPr>
              <w:t xml:space="preserve"> partnership with a local Hawaiian taxi company</w:t>
            </w:r>
            <w:r w:rsidR="007A21DE">
              <w:rPr>
                <w:rStyle w:val="Heading2Char"/>
                <w:b w:val="0"/>
                <w:sz w:val="22"/>
                <w:szCs w:val="20"/>
              </w:rPr>
              <w:t>; simulator of text reading with 230 taxi drivers</w:t>
            </w:r>
            <w:r w:rsidR="00062FB1">
              <w:rPr>
                <w:rStyle w:val="Heading2Char"/>
                <w:b w:val="0"/>
                <w:sz w:val="22"/>
                <w:szCs w:val="20"/>
              </w:rPr>
              <w:t>.</w:t>
            </w:r>
          </w:p>
          <w:p w14:paraId="33D44B9F" w14:textId="77777777" w:rsidR="007A21DE" w:rsidRDefault="007A21DE" w:rsidP="0012667D">
            <w:pPr>
              <w:spacing w:before="100" w:beforeAutospacing="1" w:after="100" w:afterAutospacing="1"/>
              <w:ind w:left="-18" w:right="72" w:firstLine="18"/>
              <w:contextualSpacing/>
              <w:rPr>
                <w:rStyle w:val="Heading2Char"/>
                <w:b w:val="0"/>
                <w:sz w:val="22"/>
                <w:szCs w:val="20"/>
              </w:rPr>
            </w:pPr>
          </w:p>
          <w:p w14:paraId="7265D931" w14:textId="77777777" w:rsidR="00A12640" w:rsidRDefault="00062FB1" w:rsidP="0012667D">
            <w:pPr>
              <w:spacing w:before="100" w:beforeAutospacing="1" w:after="100" w:afterAutospacing="1"/>
              <w:ind w:right="72" w:firstLine="4"/>
              <w:contextualSpacing/>
              <w:rPr>
                <w:rStyle w:val="Heading2Char"/>
                <w:b w:val="0"/>
                <w:sz w:val="22"/>
                <w:szCs w:val="20"/>
              </w:rPr>
            </w:pPr>
            <w:r>
              <w:rPr>
                <w:rStyle w:val="Heading2Char"/>
                <w:b w:val="0"/>
                <w:sz w:val="22"/>
                <w:szCs w:val="20"/>
              </w:rPr>
              <w:t>G</w:t>
            </w:r>
            <w:r w:rsidR="00A12640">
              <w:rPr>
                <w:rStyle w:val="Heading2Char"/>
                <w:b w:val="0"/>
                <w:sz w:val="22"/>
                <w:szCs w:val="20"/>
              </w:rPr>
              <w:t xml:space="preserve">uohui Zhang </w:t>
            </w:r>
            <w:r w:rsidR="0012667D">
              <w:rPr>
                <w:rStyle w:val="Heading2Char"/>
                <w:b w:val="0"/>
                <w:sz w:val="22"/>
                <w:szCs w:val="20"/>
              </w:rPr>
              <w:t>noted that</w:t>
            </w:r>
            <w:r w:rsidR="00A12640">
              <w:rPr>
                <w:rStyle w:val="Heading2Char"/>
                <w:b w:val="0"/>
                <w:sz w:val="22"/>
                <w:szCs w:val="20"/>
              </w:rPr>
              <w:t xml:space="preserve"> having problems getting the Hawaii crash data, can get access but don’t have permission to use it for anything. </w:t>
            </w:r>
            <w:r w:rsidR="0012667D">
              <w:rPr>
                <w:rStyle w:val="Heading2Char"/>
                <w:b w:val="0"/>
                <w:sz w:val="22"/>
                <w:szCs w:val="20"/>
              </w:rPr>
              <w:t>The data visualization project is collaborating with UW, so a single tool is produced by the center that is c</w:t>
            </w:r>
            <w:r w:rsidR="00A12640">
              <w:rPr>
                <w:rStyle w:val="Heading2Char"/>
                <w:b w:val="0"/>
                <w:sz w:val="22"/>
                <w:szCs w:val="20"/>
              </w:rPr>
              <w:t xml:space="preserve">apable of providing input on where to place law enforcement and health clinics to help improve outcomes. </w:t>
            </w:r>
          </w:p>
          <w:p w14:paraId="484A231D" w14:textId="77777777" w:rsidR="0012667D" w:rsidRDefault="0012667D" w:rsidP="0012667D">
            <w:pPr>
              <w:spacing w:before="100" w:beforeAutospacing="1" w:after="100" w:afterAutospacing="1"/>
              <w:ind w:right="72"/>
              <w:contextualSpacing/>
              <w:rPr>
                <w:rStyle w:val="Heading2Char"/>
                <w:b w:val="0"/>
                <w:sz w:val="22"/>
                <w:szCs w:val="20"/>
              </w:rPr>
            </w:pPr>
          </w:p>
          <w:p w14:paraId="5F31E22E" w14:textId="77777777" w:rsidR="00A12640" w:rsidRDefault="00A12640" w:rsidP="0012667D">
            <w:pPr>
              <w:spacing w:before="100" w:beforeAutospacing="1" w:after="100" w:afterAutospacing="1"/>
              <w:ind w:right="72"/>
              <w:contextualSpacing/>
              <w:rPr>
                <w:rStyle w:val="Heading2Char"/>
                <w:b w:val="0"/>
                <w:sz w:val="22"/>
                <w:szCs w:val="20"/>
              </w:rPr>
            </w:pPr>
            <w:r>
              <w:rPr>
                <w:rStyle w:val="Heading2Char"/>
                <w:b w:val="0"/>
                <w:sz w:val="22"/>
                <w:szCs w:val="20"/>
              </w:rPr>
              <w:lastRenderedPageBreak/>
              <w:t xml:space="preserve">How do we pull in the traffic related injuries that don’t have a police report? Need to have stronger connections with medical organizations that are gathering trauma data. </w:t>
            </w:r>
          </w:p>
          <w:p w14:paraId="17BEE5F7" w14:textId="77777777" w:rsidR="00A12640" w:rsidRDefault="00A12640" w:rsidP="0012667D">
            <w:pPr>
              <w:spacing w:before="100" w:beforeAutospacing="1" w:after="100" w:afterAutospacing="1"/>
              <w:ind w:left="158" w:right="72" w:hanging="158"/>
              <w:contextualSpacing/>
              <w:rPr>
                <w:rStyle w:val="Heading2Char"/>
                <w:b w:val="0"/>
                <w:sz w:val="22"/>
                <w:szCs w:val="20"/>
              </w:rPr>
            </w:pPr>
          </w:p>
        </w:tc>
      </w:tr>
      <w:tr w:rsidR="00A12640" w:rsidRPr="00E42030" w14:paraId="7A2C19BC" w14:textId="77777777" w:rsidTr="00A12640">
        <w:trPr>
          <w:gridAfter w:val="1"/>
          <w:wAfter w:w="6840" w:type="dxa"/>
          <w:trHeight w:val="657"/>
        </w:trPr>
        <w:tc>
          <w:tcPr>
            <w:tcW w:w="2160" w:type="dxa"/>
          </w:tcPr>
          <w:p w14:paraId="4DFBB702" w14:textId="77777777" w:rsidR="00A12640" w:rsidRPr="00E42030" w:rsidRDefault="00A12640" w:rsidP="00583E96">
            <w:pPr>
              <w:spacing w:before="100" w:beforeAutospacing="1" w:after="100" w:afterAutospacing="1"/>
              <w:ind w:right="75"/>
              <w:jc w:val="both"/>
              <w:rPr>
                <w:rStyle w:val="Heading2Char"/>
                <w:sz w:val="22"/>
                <w:szCs w:val="20"/>
              </w:rPr>
            </w:pPr>
            <w:r>
              <w:rPr>
                <w:rStyle w:val="Heading2Char"/>
                <w:sz w:val="22"/>
                <w:szCs w:val="20"/>
              </w:rPr>
              <w:lastRenderedPageBreak/>
              <w:t>11:15</w:t>
            </w:r>
            <w:r w:rsidRPr="00E42030">
              <w:rPr>
                <w:rStyle w:val="Heading2Char"/>
                <w:sz w:val="22"/>
                <w:szCs w:val="20"/>
              </w:rPr>
              <w:t xml:space="preserve">am – </w:t>
            </w:r>
            <w:r>
              <w:rPr>
                <w:rStyle w:val="Heading2Char"/>
                <w:sz w:val="22"/>
                <w:szCs w:val="20"/>
              </w:rPr>
              <w:t>11:45a</w:t>
            </w:r>
            <w:r w:rsidRPr="00E42030">
              <w:rPr>
                <w:rStyle w:val="Heading2Char"/>
                <w:sz w:val="22"/>
                <w:szCs w:val="20"/>
              </w:rPr>
              <w:t>m</w:t>
            </w:r>
          </w:p>
        </w:tc>
        <w:tc>
          <w:tcPr>
            <w:tcW w:w="6840" w:type="dxa"/>
            <w:gridSpan w:val="2"/>
          </w:tcPr>
          <w:p w14:paraId="4CA8B2A6" w14:textId="77777777" w:rsidR="00A12640" w:rsidRDefault="00A12640" w:rsidP="00583E96">
            <w:pPr>
              <w:spacing w:before="100" w:beforeAutospacing="1" w:after="100" w:afterAutospacing="1"/>
              <w:ind w:left="162" w:right="75" w:hanging="162"/>
              <w:rPr>
                <w:rStyle w:val="Heading2Char"/>
                <w:b w:val="0"/>
                <w:color w:val="0000FF"/>
                <w:sz w:val="22"/>
                <w:szCs w:val="20"/>
              </w:rPr>
            </w:pPr>
            <w:r>
              <w:rPr>
                <w:rStyle w:val="Heading2Char"/>
                <w:b w:val="0"/>
                <w:sz w:val="22"/>
                <w:szCs w:val="20"/>
              </w:rPr>
              <w:t>Alaska - Summary of Projects and Activities (YR1 + YR2)</w:t>
            </w:r>
            <w:r w:rsidRPr="00E42030">
              <w:rPr>
                <w:rStyle w:val="Heading2Char"/>
                <w:b w:val="0"/>
                <w:sz w:val="22"/>
                <w:szCs w:val="20"/>
              </w:rPr>
              <w:br/>
            </w:r>
            <w:r>
              <w:rPr>
                <w:rStyle w:val="Heading2Char"/>
                <w:b w:val="0"/>
                <w:color w:val="0000FF"/>
                <w:sz w:val="22"/>
                <w:szCs w:val="20"/>
              </w:rPr>
              <w:t>Nathan Belz</w:t>
            </w:r>
          </w:p>
          <w:p w14:paraId="7EDA6BDC" w14:textId="77777777" w:rsidR="00A12640" w:rsidRDefault="00A12640" w:rsidP="0012667D">
            <w:pPr>
              <w:spacing w:before="100" w:beforeAutospacing="1" w:after="100" w:afterAutospacing="1"/>
              <w:ind w:right="75"/>
              <w:rPr>
                <w:rStyle w:val="Heading2Char"/>
                <w:b w:val="0"/>
                <w:sz w:val="22"/>
                <w:szCs w:val="20"/>
              </w:rPr>
            </w:pPr>
            <w:r>
              <w:rPr>
                <w:rStyle w:val="Heading2Char"/>
                <w:b w:val="0"/>
                <w:sz w:val="22"/>
                <w:szCs w:val="20"/>
              </w:rPr>
              <w:t>Consensus</w:t>
            </w:r>
            <w:r w:rsidR="0012667D">
              <w:rPr>
                <w:rStyle w:val="Heading2Char"/>
                <w:b w:val="0"/>
                <w:sz w:val="22"/>
                <w:szCs w:val="20"/>
              </w:rPr>
              <w:t xml:space="preserve"> from PacTrans conference session on definition of isolated</w:t>
            </w:r>
            <w:r>
              <w:rPr>
                <w:rStyle w:val="Heading2Char"/>
                <w:b w:val="0"/>
                <w:sz w:val="22"/>
                <w:szCs w:val="20"/>
              </w:rPr>
              <w:t xml:space="preserve"> was that </w:t>
            </w:r>
            <w:r w:rsidR="0012667D">
              <w:rPr>
                <w:rStyle w:val="Heading2Char"/>
                <w:b w:val="0"/>
                <w:sz w:val="22"/>
                <w:szCs w:val="20"/>
              </w:rPr>
              <w:t>it is a</w:t>
            </w:r>
            <w:r>
              <w:rPr>
                <w:rStyle w:val="Heading2Char"/>
                <w:b w:val="0"/>
                <w:sz w:val="22"/>
                <w:szCs w:val="20"/>
              </w:rPr>
              <w:t xml:space="preserve"> multi-faceted issue as multiple types of isolation and can vary greatly what the correct response should be. </w:t>
            </w:r>
            <w:r w:rsidR="0012667D">
              <w:rPr>
                <w:rStyle w:val="Heading2Char"/>
                <w:b w:val="0"/>
                <w:sz w:val="22"/>
                <w:szCs w:val="20"/>
              </w:rPr>
              <w:t>Data gathering discussion led to input that</w:t>
            </w:r>
            <w:r>
              <w:rPr>
                <w:rStyle w:val="Heading2Char"/>
                <w:b w:val="0"/>
                <w:sz w:val="22"/>
                <w:szCs w:val="20"/>
              </w:rPr>
              <w:t xml:space="preserve"> local newspapers can be good source of information on crashes and fatalities, DMV good source of information, </w:t>
            </w:r>
            <w:r w:rsidR="0012667D">
              <w:rPr>
                <w:rStyle w:val="Heading2Char"/>
                <w:b w:val="0"/>
                <w:sz w:val="22"/>
                <w:szCs w:val="20"/>
              </w:rPr>
              <w:t xml:space="preserve">and </w:t>
            </w:r>
            <w:r>
              <w:rPr>
                <w:rStyle w:val="Heading2Char"/>
                <w:b w:val="0"/>
                <w:sz w:val="22"/>
                <w:szCs w:val="20"/>
              </w:rPr>
              <w:t xml:space="preserve">need to use the trauma registry as often a better source of crash records in some areas. </w:t>
            </w:r>
          </w:p>
          <w:p w14:paraId="1C68C3CC" w14:textId="77777777" w:rsidR="0012667D" w:rsidRPr="00E42030" w:rsidRDefault="0012667D" w:rsidP="0012667D">
            <w:pPr>
              <w:spacing w:before="100" w:beforeAutospacing="1" w:after="100" w:afterAutospacing="1"/>
              <w:ind w:right="75"/>
              <w:rPr>
                <w:rStyle w:val="Heading2Char"/>
                <w:b w:val="0"/>
                <w:sz w:val="22"/>
                <w:szCs w:val="20"/>
              </w:rPr>
            </w:pPr>
          </w:p>
        </w:tc>
      </w:tr>
      <w:tr w:rsidR="00A12640" w:rsidRPr="00E42030" w14:paraId="49AD12D3" w14:textId="77777777" w:rsidTr="00A12640">
        <w:trPr>
          <w:gridAfter w:val="1"/>
          <w:wAfter w:w="6840" w:type="dxa"/>
          <w:trHeight w:val="675"/>
        </w:trPr>
        <w:tc>
          <w:tcPr>
            <w:tcW w:w="2160" w:type="dxa"/>
          </w:tcPr>
          <w:p w14:paraId="08E43D15" w14:textId="77777777" w:rsidR="00A12640" w:rsidRPr="00E42030" w:rsidRDefault="00A12640" w:rsidP="00306BA0">
            <w:pPr>
              <w:spacing w:before="100" w:beforeAutospacing="1" w:after="100" w:afterAutospacing="1"/>
              <w:ind w:right="75"/>
              <w:jc w:val="both"/>
              <w:rPr>
                <w:rStyle w:val="Heading2Char"/>
                <w:sz w:val="22"/>
                <w:szCs w:val="20"/>
              </w:rPr>
            </w:pPr>
            <w:r>
              <w:rPr>
                <w:rStyle w:val="Heading2Char"/>
                <w:sz w:val="22"/>
                <w:szCs w:val="20"/>
              </w:rPr>
              <w:t>12:00p</w:t>
            </w:r>
            <w:r w:rsidRPr="00E42030">
              <w:rPr>
                <w:rStyle w:val="Heading2Char"/>
                <w:sz w:val="22"/>
                <w:szCs w:val="20"/>
              </w:rPr>
              <w:t>m – 1:</w:t>
            </w:r>
            <w:r w:rsidR="00306BA0">
              <w:rPr>
                <w:rStyle w:val="Heading2Char"/>
                <w:sz w:val="22"/>
                <w:szCs w:val="20"/>
              </w:rPr>
              <w:t>3</w:t>
            </w:r>
            <w:r w:rsidRPr="00E42030">
              <w:rPr>
                <w:rStyle w:val="Heading2Char"/>
                <w:sz w:val="22"/>
                <w:szCs w:val="20"/>
              </w:rPr>
              <w:t>0pm</w:t>
            </w:r>
          </w:p>
        </w:tc>
        <w:tc>
          <w:tcPr>
            <w:tcW w:w="6840" w:type="dxa"/>
            <w:gridSpan w:val="2"/>
          </w:tcPr>
          <w:p w14:paraId="370804CE" w14:textId="77777777" w:rsidR="00A12640" w:rsidRPr="00A1068A" w:rsidRDefault="00A12640" w:rsidP="00583E96">
            <w:pPr>
              <w:spacing w:before="100" w:beforeAutospacing="1" w:after="100" w:afterAutospacing="1"/>
              <w:ind w:left="162" w:right="75" w:hanging="162"/>
              <w:rPr>
                <w:rStyle w:val="Heading2Char"/>
                <w:b w:val="0"/>
                <w:color w:val="0000FF"/>
                <w:sz w:val="20"/>
                <w:szCs w:val="20"/>
              </w:rPr>
            </w:pPr>
            <w:r w:rsidRPr="00E42030">
              <w:rPr>
                <w:rStyle w:val="Heading2Char"/>
                <w:b w:val="0"/>
                <w:sz w:val="22"/>
                <w:szCs w:val="20"/>
              </w:rPr>
              <w:t>Lunch</w:t>
            </w:r>
            <w:r>
              <w:rPr>
                <w:rStyle w:val="Heading2Char"/>
                <w:b w:val="0"/>
                <w:sz w:val="22"/>
                <w:szCs w:val="20"/>
              </w:rPr>
              <w:t xml:space="preserve"> – </w:t>
            </w:r>
            <w:r w:rsidRPr="001727CD">
              <w:rPr>
                <w:rStyle w:val="Heading2Char"/>
                <w:b w:val="0"/>
                <w:sz w:val="22"/>
                <w:szCs w:val="20"/>
              </w:rPr>
              <w:t>Mariposa</w:t>
            </w:r>
            <w:r>
              <w:rPr>
                <w:rStyle w:val="Heading2Char"/>
                <w:b w:val="0"/>
                <w:sz w:val="22"/>
                <w:szCs w:val="20"/>
              </w:rPr>
              <w:t xml:space="preserve">, </w:t>
            </w:r>
            <w:r w:rsidRPr="001727CD">
              <w:rPr>
                <w:rStyle w:val="Heading2Char"/>
                <w:b w:val="0"/>
                <w:sz w:val="22"/>
                <w:szCs w:val="20"/>
              </w:rPr>
              <w:t>Ala Moana Center</w:t>
            </w:r>
          </w:p>
        </w:tc>
      </w:tr>
      <w:tr w:rsidR="00A12640" w14:paraId="575A061B" w14:textId="77777777" w:rsidTr="00A12640">
        <w:trPr>
          <w:gridAfter w:val="1"/>
          <w:wAfter w:w="6840" w:type="dxa"/>
          <w:trHeight w:val="405"/>
        </w:trPr>
        <w:tc>
          <w:tcPr>
            <w:tcW w:w="2160" w:type="dxa"/>
          </w:tcPr>
          <w:p w14:paraId="0FB80724" w14:textId="77777777" w:rsidR="00A12640" w:rsidRPr="00E42030" w:rsidRDefault="00A12640" w:rsidP="00863389">
            <w:pPr>
              <w:spacing w:before="100" w:beforeAutospacing="1" w:after="100" w:afterAutospacing="1"/>
              <w:ind w:right="75"/>
              <w:rPr>
                <w:rStyle w:val="Heading2Char"/>
                <w:sz w:val="22"/>
                <w:szCs w:val="20"/>
              </w:rPr>
            </w:pPr>
            <w:r w:rsidRPr="00E42030">
              <w:rPr>
                <w:rStyle w:val="Heading2Char"/>
                <w:sz w:val="22"/>
                <w:szCs w:val="20"/>
              </w:rPr>
              <w:t>1:</w:t>
            </w:r>
            <w:r w:rsidR="00306BA0">
              <w:rPr>
                <w:rStyle w:val="Heading2Char"/>
                <w:sz w:val="22"/>
                <w:szCs w:val="20"/>
              </w:rPr>
              <w:t>45</w:t>
            </w:r>
            <w:r w:rsidRPr="00E42030">
              <w:rPr>
                <w:rStyle w:val="Heading2Char"/>
                <w:sz w:val="22"/>
                <w:szCs w:val="20"/>
              </w:rPr>
              <w:t xml:space="preserve">pm – </w:t>
            </w:r>
            <w:r>
              <w:rPr>
                <w:rStyle w:val="Heading2Char"/>
                <w:sz w:val="22"/>
                <w:szCs w:val="20"/>
              </w:rPr>
              <w:t>3</w:t>
            </w:r>
            <w:r w:rsidRPr="00E42030">
              <w:rPr>
                <w:rStyle w:val="Heading2Char"/>
                <w:sz w:val="22"/>
                <w:szCs w:val="20"/>
              </w:rPr>
              <w:t>:</w:t>
            </w:r>
            <w:r w:rsidR="00863389">
              <w:rPr>
                <w:rStyle w:val="Heading2Char"/>
                <w:sz w:val="22"/>
                <w:szCs w:val="20"/>
              </w:rPr>
              <w:t>15</w:t>
            </w:r>
            <w:r w:rsidRPr="00E42030">
              <w:rPr>
                <w:rStyle w:val="Heading2Char"/>
                <w:sz w:val="22"/>
                <w:szCs w:val="20"/>
              </w:rPr>
              <w:t>pm</w:t>
            </w:r>
          </w:p>
        </w:tc>
        <w:tc>
          <w:tcPr>
            <w:tcW w:w="6840" w:type="dxa"/>
            <w:gridSpan w:val="2"/>
          </w:tcPr>
          <w:p w14:paraId="21F6A56E" w14:textId="77777777" w:rsidR="00A12640" w:rsidRDefault="00A12640" w:rsidP="00583E96">
            <w:pPr>
              <w:spacing w:before="100" w:beforeAutospacing="1" w:after="100" w:afterAutospacing="1"/>
              <w:ind w:left="162" w:right="75" w:hanging="162"/>
              <w:rPr>
                <w:rStyle w:val="Heading2Char"/>
                <w:b w:val="0"/>
                <w:sz w:val="22"/>
                <w:szCs w:val="20"/>
              </w:rPr>
            </w:pPr>
            <w:r>
              <w:rPr>
                <w:rStyle w:val="Heading2Char"/>
                <w:b w:val="0"/>
                <w:sz w:val="22"/>
                <w:szCs w:val="20"/>
              </w:rPr>
              <w:t>Current State of RITI Safety Research Needs (30min each)</w:t>
            </w:r>
            <w:r>
              <w:rPr>
                <w:rStyle w:val="Heading2Char"/>
                <w:b w:val="0"/>
                <w:sz w:val="22"/>
                <w:szCs w:val="20"/>
              </w:rPr>
              <w:br/>
              <w:t xml:space="preserve">Pt. 1 (Hawaii): </w:t>
            </w:r>
            <w:r w:rsidRPr="00CA01DB">
              <w:rPr>
                <w:rStyle w:val="Heading2Char"/>
                <w:b w:val="0"/>
                <w:color w:val="0000FF"/>
                <w:sz w:val="22"/>
                <w:szCs w:val="20"/>
              </w:rPr>
              <w:t>Dr. Josh Green</w:t>
            </w:r>
            <w:r>
              <w:rPr>
                <w:rStyle w:val="Heading2Char"/>
                <w:b w:val="0"/>
                <w:sz w:val="22"/>
                <w:szCs w:val="20"/>
              </w:rPr>
              <w:t>, Hawaii Lieutenant Governor</w:t>
            </w:r>
          </w:p>
          <w:p w14:paraId="0E352D07" w14:textId="77777777" w:rsidR="00A12640" w:rsidRDefault="00DC5882" w:rsidP="00DC5882">
            <w:pPr>
              <w:spacing w:before="100" w:beforeAutospacing="1" w:after="100" w:afterAutospacing="1"/>
              <w:ind w:right="72"/>
              <w:contextualSpacing/>
              <w:rPr>
                <w:rStyle w:val="Heading2Char"/>
                <w:b w:val="0"/>
                <w:sz w:val="22"/>
                <w:szCs w:val="20"/>
              </w:rPr>
            </w:pPr>
            <w:r>
              <w:rPr>
                <w:rStyle w:val="Heading2Char"/>
                <w:b w:val="0"/>
                <w:sz w:val="22"/>
                <w:szCs w:val="20"/>
              </w:rPr>
              <w:t>His presentation focused on the need for links between changes to the law/policy and behavior changes, stressing education in K-12 to change behavior norms. Hawai’i needs both approaches to combat DUI issue. The lack of trauma facilities in the state impacts outcomes so need fewer crashes that generate the need for the facilities.</w:t>
            </w:r>
            <w:r w:rsidR="0047047E">
              <w:rPr>
                <w:rStyle w:val="Heading2Char"/>
                <w:b w:val="0"/>
                <w:sz w:val="22"/>
                <w:szCs w:val="20"/>
              </w:rPr>
              <w:t xml:space="preserve"> Also stressed the greater impact of multiple small projects over a single big project.</w:t>
            </w:r>
          </w:p>
          <w:p w14:paraId="290D24A2" w14:textId="77777777" w:rsidR="007A21DE" w:rsidRDefault="007A21DE" w:rsidP="007A21DE">
            <w:pPr>
              <w:spacing w:before="100" w:beforeAutospacing="1" w:after="100" w:afterAutospacing="1"/>
              <w:ind w:left="162" w:right="75" w:hanging="162"/>
              <w:rPr>
                <w:rStyle w:val="Heading2Char"/>
                <w:b w:val="0"/>
                <w:sz w:val="22"/>
                <w:szCs w:val="20"/>
              </w:rPr>
            </w:pPr>
          </w:p>
          <w:p w14:paraId="78433271" w14:textId="77777777" w:rsidR="007A21DE" w:rsidRDefault="007A21DE" w:rsidP="007A21DE">
            <w:pPr>
              <w:spacing w:before="100" w:beforeAutospacing="1" w:after="100" w:afterAutospacing="1"/>
              <w:ind w:left="162" w:right="75" w:hanging="162"/>
              <w:rPr>
                <w:rStyle w:val="Heading2Char"/>
                <w:b w:val="0"/>
                <w:sz w:val="22"/>
                <w:szCs w:val="20"/>
              </w:rPr>
            </w:pPr>
            <w:r>
              <w:rPr>
                <w:rStyle w:val="Heading2Char"/>
                <w:b w:val="0"/>
                <w:sz w:val="22"/>
                <w:szCs w:val="20"/>
              </w:rPr>
              <w:t xml:space="preserve">Distance between trauma facilities, DUI is major contributor to motorcycle crashes (lack of helmet use), Josh has floated 0.05% for the limit (which is close to European countries) though did not pass (defense attorneys thought this would clog up the courts and do more harm than good) – Why allow them to get to the 0.08 “limit” before doing something about it? </w:t>
            </w:r>
          </w:p>
          <w:p w14:paraId="44F2FFDA" w14:textId="77777777" w:rsidR="007A21DE" w:rsidRDefault="007A21DE" w:rsidP="007A21DE">
            <w:pPr>
              <w:spacing w:before="100" w:beforeAutospacing="1" w:after="100" w:afterAutospacing="1"/>
              <w:ind w:left="162" w:right="75" w:hanging="162"/>
              <w:rPr>
                <w:rStyle w:val="Heading2Char"/>
                <w:b w:val="0"/>
                <w:sz w:val="22"/>
                <w:szCs w:val="20"/>
              </w:rPr>
            </w:pPr>
            <w:r>
              <w:rPr>
                <w:rStyle w:val="Heading2Char"/>
                <w:b w:val="0"/>
                <w:sz w:val="22"/>
                <w:szCs w:val="20"/>
              </w:rPr>
              <w:t xml:space="preserve">Road deterioration and maintenance issues; 31% of rural roads in poor condition. In rural areas, earnings and lower and cost of living is much higher. </w:t>
            </w:r>
          </w:p>
          <w:p w14:paraId="394E3021" w14:textId="77777777" w:rsidR="007A21DE" w:rsidRDefault="007A21DE" w:rsidP="007A21DE">
            <w:pPr>
              <w:spacing w:before="100" w:beforeAutospacing="1" w:after="100" w:afterAutospacing="1"/>
              <w:ind w:left="162" w:right="75" w:hanging="162"/>
              <w:rPr>
                <w:rStyle w:val="Heading2Char"/>
                <w:b w:val="0"/>
                <w:sz w:val="22"/>
                <w:szCs w:val="20"/>
              </w:rPr>
            </w:pPr>
            <w:r>
              <w:rPr>
                <w:rStyle w:val="Heading2Char"/>
                <w:b w:val="0"/>
                <w:sz w:val="22"/>
                <w:szCs w:val="20"/>
              </w:rPr>
              <w:t>Unique driving behavior in rural communities with more aggressive driving; road rage and discontent with tourism (state is possibly at capacity; somewhere with 7 and 9 million tourists annually).</w:t>
            </w:r>
          </w:p>
          <w:p w14:paraId="079924FA" w14:textId="77777777" w:rsidR="007A21DE" w:rsidRDefault="007A21DE" w:rsidP="007A21DE">
            <w:pPr>
              <w:spacing w:before="100" w:beforeAutospacing="1" w:after="100" w:afterAutospacing="1"/>
              <w:ind w:left="162" w:right="75" w:hanging="162"/>
              <w:rPr>
                <w:rStyle w:val="Heading2Char"/>
                <w:b w:val="0"/>
                <w:sz w:val="22"/>
                <w:szCs w:val="20"/>
              </w:rPr>
            </w:pPr>
            <w:r>
              <w:rPr>
                <w:rStyle w:val="Heading2Char"/>
                <w:b w:val="0"/>
                <w:sz w:val="22"/>
                <w:szCs w:val="20"/>
              </w:rPr>
              <w:lastRenderedPageBreak/>
              <w:t xml:space="preserve">Unusually high rate of pedestrian fatalities; lack of neurosurgeons or they are tied up with other surgeries and cannot attend to brain injuries of those who need to be “medivaced” to an acute care facility. </w:t>
            </w:r>
          </w:p>
          <w:p w14:paraId="192C4D22" w14:textId="77777777" w:rsidR="007A21DE" w:rsidRDefault="007A21DE" w:rsidP="007A21DE">
            <w:pPr>
              <w:spacing w:before="100" w:beforeAutospacing="1" w:after="100" w:afterAutospacing="1"/>
              <w:ind w:left="162" w:right="75" w:hanging="162"/>
              <w:rPr>
                <w:rStyle w:val="Heading2Char"/>
                <w:b w:val="0"/>
                <w:sz w:val="22"/>
                <w:szCs w:val="20"/>
              </w:rPr>
            </w:pPr>
            <w:r>
              <w:rPr>
                <w:rStyle w:val="Heading2Char"/>
                <w:b w:val="0"/>
                <w:sz w:val="22"/>
                <w:szCs w:val="20"/>
              </w:rPr>
              <w:t>High amount of drug use, long drives, ubiquity of cellular phone use, contrast of wealth center and rural life in close proximity.</w:t>
            </w:r>
          </w:p>
          <w:p w14:paraId="5397E1AC" w14:textId="77777777" w:rsidR="007A21DE" w:rsidRDefault="007A21DE" w:rsidP="007A21DE">
            <w:pPr>
              <w:spacing w:before="100" w:beforeAutospacing="1" w:after="100" w:afterAutospacing="1"/>
              <w:ind w:left="162" w:right="75" w:hanging="162"/>
              <w:rPr>
                <w:rStyle w:val="Heading2Char"/>
                <w:b w:val="0"/>
                <w:sz w:val="22"/>
                <w:szCs w:val="20"/>
              </w:rPr>
            </w:pPr>
            <w:r>
              <w:rPr>
                <w:rStyle w:val="Heading2Char"/>
                <w:b w:val="0"/>
                <w:sz w:val="22"/>
                <w:szCs w:val="20"/>
              </w:rPr>
              <w:t xml:space="preserve">Billy – much of this seems to be driver behavior, is Hawaii doing anything to bring education in to K-12 to address some of these issues? Hawaii has not done much on this other than into middle schools for drug use. What teaching areas would be most effective? If knowing those, would reach out to superintendents. Hawaii only has one school district though there are four counties. </w:t>
            </w:r>
          </w:p>
          <w:p w14:paraId="04B978E7" w14:textId="77777777" w:rsidR="007A21DE" w:rsidRDefault="007A21DE" w:rsidP="007A21DE">
            <w:pPr>
              <w:spacing w:before="100" w:beforeAutospacing="1" w:after="100" w:afterAutospacing="1"/>
              <w:ind w:left="162" w:right="75" w:hanging="162"/>
              <w:rPr>
                <w:rStyle w:val="Heading2Char"/>
                <w:b w:val="0"/>
                <w:sz w:val="22"/>
                <w:szCs w:val="20"/>
              </w:rPr>
            </w:pPr>
            <w:r>
              <w:rPr>
                <w:rStyle w:val="Heading2Char"/>
                <w:b w:val="0"/>
                <w:sz w:val="22"/>
                <w:szCs w:val="20"/>
              </w:rPr>
              <w:t>Break the cycle (of poor driving culture)</w:t>
            </w:r>
          </w:p>
          <w:p w14:paraId="5A5FDB3B" w14:textId="77777777" w:rsidR="007A21DE" w:rsidRDefault="007A21DE" w:rsidP="00DC5882">
            <w:pPr>
              <w:spacing w:before="100" w:beforeAutospacing="1" w:after="100" w:afterAutospacing="1"/>
              <w:ind w:right="72"/>
              <w:contextualSpacing/>
              <w:rPr>
                <w:rStyle w:val="Heading2Char"/>
                <w:b w:val="0"/>
                <w:sz w:val="22"/>
                <w:szCs w:val="20"/>
              </w:rPr>
            </w:pPr>
          </w:p>
          <w:p w14:paraId="2A6A51CF" w14:textId="77777777" w:rsidR="00A12640" w:rsidRDefault="00A12640" w:rsidP="00583E96">
            <w:pPr>
              <w:spacing w:before="100" w:beforeAutospacing="1" w:after="100" w:afterAutospacing="1"/>
              <w:ind w:left="158" w:right="72" w:hanging="158"/>
              <w:contextualSpacing/>
              <w:rPr>
                <w:rStyle w:val="Heading2Char"/>
                <w:b w:val="0"/>
                <w:sz w:val="22"/>
                <w:szCs w:val="20"/>
              </w:rPr>
            </w:pPr>
            <w:r>
              <w:rPr>
                <w:rStyle w:val="Heading2Char"/>
                <w:b w:val="0"/>
                <w:sz w:val="22"/>
                <w:szCs w:val="20"/>
              </w:rPr>
              <w:br/>
              <w:t xml:space="preserve">Pt. 2 (Washington): </w:t>
            </w:r>
            <w:r w:rsidRPr="00CA01DB">
              <w:rPr>
                <w:rStyle w:val="Heading2Char"/>
                <w:b w:val="0"/>
                <w:color w:val="0000FF"/>
                <w:sz w:val="22"/>
                <w:szCs w:val="20"/>
              </w:rPr>
              <w:t>Darrin Grondel</w:t>
            </w:r>
            <w:r>
              <w:rPr>
                <w:rStyle w:val="Heading2Char"/>
                <w:b w:val="0"/>
                <w:sz w:val="22"/>
                <w:szCs w:val="20"/>
              </w:rPr>
              <w:t>, WTSC</w:t>
            </w:r>
          </w:p>
          <w:p w14:paraId="4BD130D7" w14:textId="77777777" w:rsidR="00DC5882" w:rsidRDefault="00DC5882" w:rsidP="00DC5882">
            <w:pPr>
              <w:spacing w:before="100" w:beforeAutospacing="1" w:after="100" w:afterAutospacing="1"/>
              <w:ind w:right="72"/>
              <w:contextualSpacing/>
              <w:rPr>
                <w:rStyle w:val="Heading2Char"/>
                <w:b w:val="0"/>
                <w:sz w:val="22"/>
                <w:szCs w:val="20"/>
              </w:rPr>
            </w:pPr>
          </w:p>
          <w:p w14:paraId="334B7C40" w14:textId="77777777" w:rsidR="00A12640" w:rsidRDefault="00A12640" w:rsidP="00DC5882">
            <w:pPr>
              <w:spacing w:before="100" w:beforeAutospacing="1" w:after="100" w:afterAutospacing="1"/>
              <w:ind w:right="72"/>
              <w:contextualSpacing/>
              <w:rPr>
                <w:rStyle w:val="Heading2Char"/>
                <w:b w:val="0"/>
                <w:sz w:val="22"/>
                <w:szCs w:val="20"/>
              </w:rPr>
            </w:pPr>
            <w:r>
              <w:rPr>
                <w:rStyle w:val="Heading2Char"/>
                <w:b w:val="0"/>
                <w:sz w:val="22"/>
                <w:szCs w:val="20"/>
              </w:rPr>
              <w:t xml:space="preserve">Washington State </w:t>
            </w:r>
            <w:r w:rsidR="00DC5882">
              <w:rPr>
                <w:rStyle w:val="Heading2Char"/>
                <w:b w:val="0"/>
                <w:sz w:val="22"/>
                <w:szCs w:val="20"/>
              </w:rPr>
              <w:t>considered 70% rural, 30% urban and</w:t>
            </w:r>
            <w:r>
              <w:rPr>
                <w:rStyle w:val="Heading2Char"/>
                <w:b w:val="0"/>
                <w:sz w:val="22"/>
                <w:szCs w:val="20"/>
              </w:rPr>
              <w:t xml:space="preserve"> trauma care and transpor</w:t>
            </w:r>
            <w:r w:rsidR="00DC5882">
              <w:rPr>
                <w:rStyle w:val="Heading2Char"/>
                <w:b w:val="0"/>
                <w:sz w:val="22"/>
                <w:szCs w:val="20"/>
              </w:rPr>
              <w:t>t are an issue for remote areas.</w:t>
            </w:r>
            <w:r w:rsidR="007A21DE">
              <w:rPr>
                <w:rStyle w:val="Heading2Char"/>
                <w:b w:val="0"/>
                <w:sz w:val="22"/>
                <w:szCs w:val="20"/>
              </w:rPr>
              <w:t xml:space="preserve">  King County still remains predominantly rural. </w:t>
            </w:r>
            <w:r w:rsidR="00DC5882">
              <w:rPr>
                <w:rStyle w:val="Heading2Char"/>
                <w:b w:val="0"/>
                <w:sz w:val="22"/>
                <w:szCs w:val="20"/>
              </w:rPr>
              <w:t xml:space="preserve"> </w:t>
            </w:r>
            <w:r>
              <w:rPr>
                <w:rStyle w:val="Heading2Char"/>
                <w:b w:val="0"/>
                <w:sz w:val="22"/>
                <w:szCs w:val="20"/>
              </w:rPr>
              <w:t xml:space="preserve"> </w:t>
            </w:r>
            <w:r w:rsidR="00DC5882">
              <w:rPr>
                <w:rStyle w:val="Heading2Char"/>
                <w:b w:val="0"/>
                <w:sz w:val="22"/>
                <w:szCs w:val="20"/>
              </w:rPr>
              <w:t>The state wants to promote</w:t>
            </w:r>
            <w:r>
              <w:rPr>
                <w:rStyle w:val="Heading2Char"/>
                <w:b w:val="0"/>
                <w:sz w:val="22"/>
                <w:szCs w:val="20"/>
              </w:rPr>
              <w:t xml:space="preserve"> a traffic safety culture or mindset for communities, attitudes and values towards taking action in a community make a difference in survival rates</w:t>
            </w:r>
            <w:r w:rsidR="00DC5882">
              <w:rPr>
                <w:rStyle w:val="Heading2Char"/>
                <w:b w:val="0"/>
                <w:sz w:val="22"/>
                <w:szCs w:val="20"/>
              </w:rPr>
              <w:t xml:space="preserve">. </w:t>
            </w:r>
            <w:r>
              <w:rPr>
                <w:rStyle w:val="Heading2Char"/>
                <w:b w:val="0"/>
                <w:sz w:val="22"/>
                <w:szCs w:val="20"/>
              </w:rPr>
              <w:t xml:space="preserve">Positive community norms need to be in place to help encourage safety, </w:t>
            </w:r>
            <w:r w:rsidR="00DC5882">
              <w:rPr>
                <w:rStyle w:val="Heading2Char"/>
                <w:b w:val="0"/>
                <w:sz w:val="22"/>
                <w:szCs w:val="20"/>
              </w:rPr>
              <w:t>promoting</w:t>
            </w:r>
            <w:r>
              <w:rPr>
                <w:rStyle w:val="Heading2Char"/>
                <w:b w:val="0"/>
                <w:sz w:val="22"/>
                <w:szCs w:val="20"/>
              </w:rPr>
              <w:t xml:space="preserve"> research in these areas as part of effort to get to target 0. </w:t>
            </w:r>
            <w:r w:rsidR="00DC5882">
              <w:rPr>
                <w:rStyle w:val="Heading2Char"/>
                <w:b w:val="0"/>
                <w:sz w:val="22"/>
                <w:szCs w:val="20"/>
              </w:rPr>
              <w:t>The state n</w:t>
            </w:r>
            <w:r>
              <w:rPr>
                <w:rStyle w:val="Heading2Char"/>
                <w:b w:val="0"/>
                <w:sz w:val="22"/>
                <w:szCs w:val="20"/>
              </w:rPr>
              <w:t>eed</w:t>
            </w:r>
            <w:r w:rsidR="00DC5882">
              <w:rPr>
                <w:rStyle w:val="Heading2Char"/>
                <w:b w:val="0"/>
                <w:sz w:val="22"/>
                <w:szCs w:val="20"/>
              </w:rPr>
              <w:t xml:space="preserve">s </w:t>
            </w:r>
            <w:r>
              <w:rPr>
                <w:rStyle w:val="Heading2Char"/>
                <w:b w:val="0"/>
                <w:sz w:val="22"/>
                <w:szCs w:val="20"/>
              </w:rPr>
              <w:t xml:space="preserve">research to get rural metrics. </w:t>
            </w:r>
          </w:p>
          <w:p w14:paraId="71EA7C69" w14:textId="77777777" w:rsidR="007A21DE" w:rsidRDefault="007A21DE" w:rsidP="00DC5882">
            <w:pPr>
              <w:spacing w:before="100" w:beforeAutospacing="1" w:after="100" w:afterAutospacing="1"/>
              <w:ind w:right="72"/>
              <w:contextualSpacing/>
              <w:rPr>
                <w:rStyle w:val="Heading2Char"/>
                <w:b w:val="0"/>
                <w:sz w:val="22"/>
                <w:szCs w:val="20"/>
              </w:rPr>
            </w:pPr>
          </w:p>
          <w:p w14:paraId="4BB3CE31" w14:textId="77777777" w:rsidR="00A12640" w:rsidRDefault="00DC5882" w:rsidP="00DC5882">
            <w:pPr>
              <w:spacing w:before="100" w:beforeAutospacing="1" w:after="100" w:afterAutospacing="1"/>
              <w:ind w:right="72"/>
              <w:contextualSpacing/>
              <w:rPr>
                <w:rStyle w:val="Heading2Char"/>
                <w:b w:val="0"/>
                <w:sz w:val="22"/>
                <w:szCs w:val="20"/>
              </w:rPr>
            </w:pPr>
            <w:r>
              <w:rPr>
                <w:rStyle w:val="Heading2Char"/>
                <w:b w:val="0"/>
                <w:sz w:val="22"/>
                <w:szCs w:val="20"/>
              </w:rPr>
              <w:t>The state also needs research on marijuana impairment</w:t>
            </w:r>
            <w:r w:rsidR="007A21DE">
              <w:rPr>
                <w:rStyle w:val="Heading2Char"/>
                <w:b w:val="0"/>
                <w:sz w:val="22"/>
                <w:szCs w:val="20"/>
              </w:rPr>
              <w:t xml:space="preserve">. </w:t>
            </w:r>
            <w:r>
              <w:rPr>
                <w:rStyle w:val="Heading2Char"/>
                <w:b w:val="0"/>
                <w:sz w:val="22"/>
                <w:szCs w:val="20"/>
              </w:rPr>
              <w:t xml:space="preserve"> </w:t>
            </w:r>
            <w:r w:rsidR="007A21DE">
              <w:rPr>
                <w:rStyle w:val="Heading2Char"/>
                <w:b w:val="0"/>
                <w:sz w:val="22"/>
                <w:szCs w:val="20"/>
              </w:rPr>
              <w:t>C</w:t>
            </w:r>
            <w:r>
              <w:rPr>
                <w:rStyle w:val="Heading2Char"/>
                <w:b w:val="0"/>
                <w:sz w:val="22"/>
                <w:szCs w:val="20"/>
              </w:rPr>
              <w:t>urrently</w:t>
            </w:r>
            <w:r w:rsidR="00A12640">
              <w:rPr>
                <w:rStyle w:val="Heading2Char"/>
                <w:b w:val="0"/>
                <w:sz w:val="22"/>
                <w:szCs w:val="20"/>
              </w:rPr>
              <w:t xml:space="preserve"> </w:t>
            </w:r>
            <w:r>
              <w:rPr>
                <w:rStyle w:val="Heading2Char"/>
                <w:b w:val="0"/>
                <w:sz w:val="22"/>
                <w:szCs w:val="20"/>
              </w:rPr>
              <w:t>d</w:t>
            </w:r>
            <w:r w:rsidR="00A12640">
              <w:rPr>
                <w:rStyle w:val="Heading2Char"/>
                <w:b w:val="0"/>
                <w:sz w:val="22"/>
                <w:szCs w:val="20"/>
              </w:rPr>
              <w:t>on’t know the levels of marijuana that cause impairment in the bloodstream, also no sound field method for checking for pot impairment.</w:t>
            </w:r>
            <w:r w:rsidR="007A21DE">
              <w:rPr>
                <w:rStyle w:val="Heading2Char"/>
                <w:b w:val="0"/>
                <w:sz w:val="22"/>
                <w:szCs w:val="20"/>
              </w:rPr>
              <w:t xml:space="preserve"> </w:t>
            </w:r>
            <w:r w:rsidR="007A21DE">
              <w:t xml:space="preserve"> </w:t>
            </w:r>
            <w:r w:rsidR="007A21DE" w:rsidRPr="007A21DE">
              <w:rPr>
                <w:rStyle w:val="Heading2Char"/>
                <w:b w:val="0"/>
                <w:sz w:val="22"/>
                <w:szCs w:val="20"/>
              </w:rPr>
              <w:t>Increased use of cannabis and alcohol</w:t>
            </w:r>
            <w:r w:rsidR="007A21DE">
              <w:rPr>
                <w:rStyle w:val="Heading2Char"/>
                <w:b w:val="0"/>
                <w:sz w:val="22"/>
                <w:szCs w:val="20"/>
              </w:rPr>
              <w:t xml:space="preserve"> overall</w:t>
            </w:r>
            <w:r w:rsidR="007A21DE" w:rsidRPr="007A21DE">
              <w:rPr>
                <w:rStyle w:val="Heading2Char"/>
                <w:b w:val="0"/>
                <w:sz w:val="22"/>
                <w:szCs w:val="20"/>
              </w:rPr>
              <w:t>. Were they actually impaired (for marijuana)? How do we test for that? What is the sobriety test? Marilyn Eustis (University of Iowa). Police force is being trained to be phlebotomists to be able to test and take blood samples in the field. Because of the time it takes (and because the officer is likely someone’s uncles) how much underreporting is happening in rural areas.</w:t>
            </w:r>
          </w:p>
          <w:p w14:paraId="4BFA05FE" w14:textId="77777777" w:rsidR="007A21DE" w:rsidRDefault="007A21DE" w:rsidP="00DC5882">
            <w:pPr>
              <w:spacing w:before="100" w:beforeAutospacing="1" w:after="100" w:afterAutospacing="1"/>
              <w:ind w:right="72"/>
              <w:contextualSpacing/>
              <w:rPr>
                <w:rStyle w:val="Heading2Char"/>
                <w:b w:val="0"/>
                <w:sz w:val="22"/>
                <w:szCs w:val="20"/>
              </w:rPr>
            </w:pPr>
          </w:p>
          <w:p w14:paraId="51C4B318" w14:textId="77777777" w:rsidR="007A21DE" w:rsidRDefault="007A21DE" w:rsidP="007A21DE">
            <w:pPr>
              <w:spacing w:before="100" w:beforeAutospacing="1" w:after="100" w:afterAutospacing="1"/>
              <w:ind w:left="162" w:right="75" w:hanging="162"/>
              <w:rPr>
                <w:rStyle w:val="Heading2Char"/>
                <w:b w:val="0"/>
                <w:sz w:val="22"/>
                <w:szCs w:val="20"/>
              </w:rPr>
            </w:pPr>
            <w:r>
              <w:rPr>
                <w:rStyle w:val="Heading2Char"/>
                <w:b w:val="0"/>
                <w:sz w:val="22"/>
                <w:szCs w:val="20"/>
              </w:rPr>
              <w:t>What kind of facilities in rural communities would be supportive? “If you can’t drive home, walk home” is the wrong message to be sending.</w:t>
            </w:r>
          </w:p>
          <w:p w14:paraId="0217870D" w14:textId="77777777" w:rsidR="007A21DE" w:rsidRDefault="007A21DE" w:rsidP="007A21DE">
            <w:pPr>
              <w:spacing w:before="100" w:beforeAutospacing="1" w:after="100" w:afterAutospacing="1"/>
              <w:ind w:left="162" w:right="75" w:hanging="162"/>
              <w:rPr>
                <w:rStyle w:val="Heading2Char"/>
                <w:b w:val="0"/>
                <w:sz w:val="22"/>
                <w:szCs w:val="20"/>
              </w:rPr>
            </w:pPr>
            <w:r>
              <w:rPr>
                <w:rStyle w:val="Heading2Char"/>
                <w:b w:val="0"/>
                <w:sz w:val="22"/>
                <w:szCs w:val="20"/>
              </w:rPr>
              <w:t>What are the safety benefits of a bicycle helmet? Is there evidence to support it?</w:t>
            </w:r>
          </w:p>
          <w:p w14:paraId="5BA49D57" w14:textId="77777777" w:rsidR="007A21DE" w:rsidRDefault="007A21DE" w:rsidP="00DC5882">
            <w:pPr>
              <w:spacing w:before="100" w:beforeAutospacing="1" w:after="100" w:afterAutospacing="1"/>
              <w:ind w:right="72"/>
              <w:contextualSpacing/>
              <w:rPr>
                <w:rStyle w:val="Heading2Char"/>
                <w:b w:val="0"/>
                <w:sz w:val="22"/>
                <w:szCs w:val="20"/>
              </w:rPr>
            </w:pPr>
          </w:p>
          <w:p w14:paraId="55350579" w14:textId="77777777" w:rsidR="00A12640" w:rsidRDefault="00A12640" w:rsidP="00583E96">
            <w:pPr>
              <w:spacing w:before="100" w:beforeAutospacing="1" w:after="100" w:afterAutospacing="1"/>
              <w:ind w:left="158" w:right="72" w:hanging="158"/>
              <w:contextualSpacing/>
              <w:rPr>
                <w:rStyle w:val="Heading2Char"/>
                <w:b w:val="0"/>
                <w:sz w:val="22"/>
                <w:szCs w:val="20"/>
              </w:rPr>
            </w:pPr>
            <w:r>
              <w:rPr>
                <w:rStyle w:val="Heading2Char"/>
                <w:b w:val="0"/>
                <w:sz w:val="22"/>
                <w:szCs w:val="20"/>
              </w:rPr>
              <w:br/>
              <w:t xml:space="preserve">Pt. 3 (Idaho): </w:t>
            </w:r>
            <w:r w:rsidRPr="00CA01DB">
              <w:rPr>
                <w:rStyle w:val="Heading2Char"/>
                <w:b w:val="0"/>
                <w:color w:val="0000FF"/>
                <w:sz w:val="22"/>
                <w:szCs w:val="20"/>
              </w:rPr>
              <w:t>John Tomlinson</w:t>
            </w:r>
            <w:r>
              <w:rPr>
                <w:rStyle w:val="Heading2Char"/>
                <w:b w:val="0"/>
                <w:sz w:val="22"/>
                <w:szCs w:val="20"/>
              </w:rPr>
              <w:t>, ITD</w:t>
            </w:r>
          </w:p>
          <w:p w14:paraId="6E1FCEE4" w14:textId="77777777" w:rsidR="00A12640" w:rsidRDefault="00A12640" w:rsidP="00583E96">
            <w:pPr>
              <w:spacing w:before="100" w:beforeAutospacing="1" w:after="100" w:afterAutospacing="1"/>
              <w:ind w:left="158" w:right="72" w:hanging="158"/>
              <w:contextualSpacing/>
              <w:rPr>
                <w:rStyle w:val="Heading2Char"/>
                <w:b w:val="0"/>
                <w:sz w:val="22"/>
                <w:szCs w:val="20"/>
              </w:rPr>
            </w:pPr>
          </w:p>
          <w:p w14:paraId="5550FC29" w14:textId="77777777" w:rsidR="00A12640" w:rsidRDefault="00A12640" w:rsidP="003D2AD1">
            <w:pPr>
              <w:spacing w:before="100" w:beforeAutospacing="1" w:after="100" w:afterAutospacing="1"/>
              <w:ind w:right="72"/>
              <w:contextualSpacing/>
              <w:rPr>
                <w:rStyle w:val="Heading2Char"/>
                <w:b w:val="0"/>
                <w:sz w:val="22"/>
                <w:szCs w:val="20"/>
              </w:rPr>
            </w:pPr>
            <w:r>
              <w:rPr>
                <w:rStyle w:val="Heading2Char"/>
                <w:b w:val="0"/>
                <w:sz w:val="22"/>
                <w:szCs w:val="20"/>
              </w:rPr>
              <w:t xml:space="preserve">Idaho has a rural fatality problem, a lot of rural crashes are single vehicle run off the road crashes, try to handle the investigations so can tell if suicide or crash. No level 1 trauma facility in the state, sending people to Seattle or Salt Lake, </w:t>
            </w:r>
            <w:r w:rsidR="00DC5882">
              <w:rPr>
                <w:rStyle w:val="Heading2Char"/>
                <w:b w:val="0"/>
                <w:sz w:val="22"/>
                <w:szCs w:val="20"/>
              </w:rPr>
              <w:t xml:space="preserve">as well as an </w:t>
            </w:r>
            <w:r>
              <w:rPr>
                <w:rStyle w:val="Heading2Char"/>
                <w:b w:val="0"/>
                <w:sz w:val="22"/>
                <w:szCs w:val="20"/>
              </w:rPr>
              <w:t>aging population resulting in high number of mature drivers whi</w:t>
            </w:r>
            <w:r w:rsidR="00DC5882">
              <w:rPr>
                <w:rStyle w:val="Heading2Char"/>
                <w:b w:val="0"/>
                <w:sz w:val="22"/>
                <w:szCs w:val="20"/>
              </w:rPr>
              <w:t>ch impacts the crash statistics. The state has passed</w:t>
            </w:r>
            <w:r>
              <w:rPr>
                <w:rStyle w:val="Heading2Char"/>
                <w:b w:val="0"/>
                <w:sz w:val="22"/>
                <w:szCs w:val="20"/>
              </w:rPr>
              <w:t xml:space="preserve"> new laws to change behaviors but not connecting with rural older population. </w:t>
            </w:r>
          </w:p>
          <w:p w14:paraId="1EE68A23" w14:textId="77777777" w:rsidR="007A21DE" w:rsidRDefault="007A21DE" w:rsidP="003D2AD1">
            <w:pPr>
              <w:spacing w:before="100" w:beforeAutospacing="1" w:after="100" w:afterAutospacing="1"/>
              <w:ind w:right="72"/>
              <w:contextualSpacing/>
              <w:rPr>
                <w:rStyle w:val="Heading2Char"/>
                <w:b w:val="0"/>
                <w:sz w:val="22"/>
                <w:szCs w:val="20"/>
              </w:rPr>
            </w:pPr>
          </w:p>
          <w:p w14:paraId="0D4E2102" w14:textId="0457AA0F" w:rsidR="007A21DE" w:rsidRDefault="007A21DE" w:rsidP="007A21DE">
            <w:pPr>
              <w:spacing w:before="100" w:beforeAutospacing="1" w:after="100" w:afterAutospacing="1"/>
              <w:ind w:right="75"/>
              <w:rPr>
                <w:rStyle w:val="Heading2Char"/>
                <w:b w:val="0"/>
                <w:sz w:val="22"/>
                <w:szCs w:val="20"/>
              </w:rPr>
            </w:pPr>
            <w:r>
              <w:rPr>
                <w:rStyle w:val="Heading2Char"/>
                <w:b w:val="0"/>
                <w:sz w:val="22"/>
                <w:szCs w:val="20"/>
              </w:rPr>
              <w:t>66% of crashes occur in urban areas,</w:t>
            </w:r>
            <w:r w:rsidR="001C4E7C">
              <w:rPr>
                <w:rStyle w:val="Heading2Char"/>
                <w:b w:val="0"/>
                <w:sz w:val="22"/>
                <w:szCs w:val="20"/>
              </w:rPr>
              <w:t xml:space="preserve"> however</w:t>
            </w:r>
            <w:r>
              <w:rPr>
                <w:rStyle w:val="Heading2Char"/>
                <w:b w:val="0"/>
                <w:sz w:val="22"/>
                <w:szCs w:val="20"/>
              </w:rPr>
              <w:t xml:space="preserve"> 78% of </w:t>
            </w:r>
            <w:r w:rsidR="001C4E7C">
              <w:rPr>
                <w:rStyle w:val="Heading2Char"/>
                <w:b w:val="0"/>
                <w:sz w:val="22"/>
                <w:szCs w:val="20"/>
              </w:rPr>
              <w:t xml:space="preserve">crash </w:t>
            </w:r>
            <w:r>
              <w:rPr>
                <w:rStyle w:val="Heading2Char"/>
                <w:b w:val="0"/>
                <w:sz w:val="22"/>
                <w:szCs w:val="20"/>
              </w:rPr>
              <w:t xml:space="preserve">fatalities occur in rural areas </w:t>
            </w:r>
            <w:bookmarkStart w:id="0" w:name="_GoBack"/>
            <w:bookmarkEnd w:id="0"/>
            <w:r>
              <w:rPr>
                <w:rStyle w:val="Heading2Char"/>
                <w:b w:val="0"/>
                <w:sz w:val="22"/>
                <w:szCs w:val="20"/>
              </w:rPr>
              <w:t>– how do we combat the single vehicle run off the road crash? This one is far too common. 53% of these are unbelted. No seat belt law in Idaho. Josh Green – how many of these are suicides?</w:t>
            </w:r>
          </w:p>
          <w:p w14:paraId="0954F75D" w14:textId="77777777" w:rsidR="007A21DE" w:rsidRDefault="007A21DE" w:rsidP="007A21DE">
            <w:pPr>
              <w:spacing w:before="100" w:beforeAutospacing="1" w:after="100" w:afterAutospacing="1"/>
              <w:ind w:right="75"/>
              <w:rPr>
                <w:rStyle w:val="Heading2Char"/>
                <w:b w:val="0"/>
                <w:i/>
                <w:sz w:val="22"/>
                <w:szCs w:val="20"/>
              </w:rPr>
            </w:pPr>
            <w:r>
              <w:rPr>
                <w:rStyle w:val="Heading2Char"/>
                <w:b w:val="0"/>
                <w:i/>
                <w:sz w:val="22"/>
                <w:szCs w:val="20"/>
              </w:rPr>
              <w:t>To what extent does Hollywood, Social Media, and popular culture condone these behaviors? e.g., Tikit seat belt silencer.</w:t>
            </w:r>
          </w:p>
          <w:p w14:paraId="1BA24FA7" w14:textId="77777777" w:rsidR="007A21DE" w:rsidRDefault="007A21DE" w:rsidP="00062FB1">
            <w:pPr>
              <w:spacing w:before="100" w:beforeAutospacing="1" w:after="100" w:afterAutospacing="1"/>
              <w:ind w:right="75"/>
              <w:rPr>
                <w:rStyle w:val="Heading2Char"/>
                <w:b w:val="0"/>
                <w:sz w:val="22"/>
                <w:szCs w:val="20"/>
              </w:rPr>
            </w:pPr>
            <w:r>
              <w:rPr>
                <w:rStyle w:val="Heading2Char"/>
                <w:b w:val="0"/>
                <w:sz w:val="22"/>
                <w:szCs w:val="20"/>
              </w:rPr>
              <w:t xml:space="preserve">Mature drivers (65+) have seen a significant increase in total numbers (25%) as well as the number of associated fatalities (50%); they are not keeping up with laws or maybe were never taught in the first place. How does this compare with states with mandatory drivers reexamination? Idaho does not have mandatory driver’s education. Are we not putting enough emphasis on driver’s education? </w:t>
            </w:r>
          </w:p>
          <w:p w14:paraId="3CD67B3B" w14:textId="77777777" w:rsidR="007A21DE" w:rsidRDefault="007A21DE" w:rsidP="003D2AD1">
            <w:pPr>
              <w:spacing w:before="100" w:beforeAutospacing="1" w:after="100" w:afterAutospacing="1"/>
              <w:ind w:right="72"/>
              <w:contextualSpacing/>
              <w:rPr>
                <w:rStyle w:val="Heading2Char"/>
                <w:b w:val="0"/>
                <w:sz w:val="22"/>
                <w:szCs w:val="20"/>
              </w:rPr>
            </w:pPr>
          </w:p>
          <w:p w14:paraId="0B425DCE" w14:textId="77777777" w:rsidR="00A12640" w:rsidRDefault="00A12640" w:rsidP="003D2AD1">
            <w:pPr>
              <w:spacing w:before="100" w:beforeAutospacing="1" w:after="100" w:afterAutospacing="1"/>
              <w:ind w:right="72"/>
              <w:contextualSpacing/>
              <w:rPr>
                <w:rStyle w:val="Heading2Char"/>
                <w:b w:val="0"/>
                <w:sz w:val="22"/>
                <w:szCs w:val="20"/>
              </w:rPr>
            </w:pPr>
            <w:r>
              <w:rPr>
                <w:rStyle w:val="Heading2Char"/>
                <w:b w:val="0"/>
                <w:sz w:val="22"/>
                <w:szCs w:val="20"/>
              </w:rPr>
              <w:t>Tribal engagement lacking in Idaho, not getting data or reporting from those communities. Lack of respect for the tribal law enforcement organizations from external law enforcement</w:t>
            </w:r>
            <w:r w:rsidR="003D2AD1">
              <w:rPr>
                <w:rStyle w:val="Heading2Char"/>
                <w:b w:val="0"/>
                <w:sz w:val="22"/>
                <w:szCs w:val="20"/>
              </w:rPr>
              <w:t xml:space="preserve"> increases the difficulty of getting accurate data for tribal areas</w:t>
            </w:r>
            <w:r>
              <w:rPr>
                <w:rStyle w:val="Heading2Char"/>
                <w:b w:val="0"/>
                <w:sz w:val="22"/>
                <w:szCs w:val="20"/>
              </w:rPr>
              <w:t>.</w:t>
            </w:r>
            <w:r w:rsidR="007A21DE">
              <w:rPr>
                <w:rStyle w:val="Heading2Char"/>
                <w:b w:val="0"/>
                <w:sz w:val="22"/>
                <w:szCs w:val="20"/>
              </w:rPr>
              <w:t xml:space="preserve">  We haven’t figured out the “magic sauce” to get create the engagement mechanisms. How do we get the data? How do we get people talking?</w:t>
            </w:r>
            <w:r>
              <w:rPr>
                <w:rStyle w:val="Heading2Char"/>
                <w:b w:val="0"/>
                <w:sz w:val="22"/>
                <w:szCs w:val="20"/>
              </w:rPr>
              <w:t xml:space="preserve"> </w:t>
            </w:r>
          </w:p>
          <w:p w14:paraId="0C15535F" w14:textId="77777777" w:rsidR="00A12640" w:rsidRDefault="00A12640" w:rsidP="00583E96">
            <w:pPr>
              <w:spacing w:before="100" w:beforeAutospacing="1" w:after="100" w:afterAutospacing="1"/>
              <w:ind w:left="158" w:right="72" w:hanging="158"/>
              <w:contextualSpacing/>
              <w:rPr>
                <w:rStyle w:val="Heading2Char"/>
                <w:b w:val="0"/>
                <w:sz w:val="22"/>
                <w:szCs w:val="20"/>
              </w:rPr>
            </w:pPr>
            <w:r>
              <w:rPr>
                <w:rStyle w:val="Heading2Char"/>
                <w:b w:val="0"/>
                <w:sz w:val="22"/>
                <w:szCs w:val="20"/>
              </w:rPr>
              <w:br/>
              <w:t xml:space="preserve">Pt. 4 (Alaska): </w:t>
            </w:r>
            <w:r w:rsidRPr="00CA01DB">
              <w:rPr>
                <w:rStyle w:val="Heading2Char"/>
                <w:b w:val="0"/>
                <w:color w:val="0000FF"/>
                <w:sz w:val="22"/>
                <w:szCs w:val="20"/>
              </w:rPr>
              <w:t>Hillary Strayer</w:t>
            </w:r>
            <w:r>
              <w:rPr>
                <w:rStyle w:val="Heading2Char"/>
                <w:b w:val="0"/>
                <w:sz w:val="22"/>
                <w:szCs w:val="20"/>
              </w:rPr>
              <w:t xml:space="preserve">, ANTC </w:t>
            </w:r>
          </w:p>
          <w:p w14:paraId="292C2B72" w14:textId="77777777" w:rsidR="00A12640" w:rsidRDefault="00A12640" w:rsidP="00583E96">
            <w:pPr>
              <w:spacing w:before="100" w:beforeAutospacing="1" w:after="100" w:afterAutospacing="1"/>
              <w:ind w:left="158" w:right="72" w:hanging="158"/>
              <w:contextualSpacing/>
              <w:rPr>
                <w:rStyle w:val="Heading2Char"/>
                <w:b w:val="0"/>
                <w:sz w:val="22"/>
                <w:szCs w:val="20"/>
              </w:rPr>
            </w:pPr>
          </w:p>
          <w:p w14:paraId="1E8B7647" w14:textId="77777777" w:rsidR="007A21DE" w:rsidRDefault="00405E50" w:rsidP="00062FB1">
            <w:pPr>
              <w:spacing w:before="100" w:beforeAutospacing="1"/>
              <w:ind w:right="75"/>
              <w:rPr>
                <w:rStyle w:val="Heading2Char"/>
                <w:b w:val="0"/>
                <w:sz w:val="22"/>
                <w:szCs w:val="20"/>
              </w:rPr>
            </w:pPr>
            <w:r>
              <w:rPr>
                <w:rStyle w:val="Heading2Char"/>
                <w:b w:val="0"/>
                <w:sz w:val="22"/>
                <w:szCs w:val="20"/>
              </w:rPr>
              <w:t>Hilary emphasized that the</w:t>
            </w:r>
            <w:r w:rsidR="00A12640">
              <w:rPr>
                <w:rStyle w:val="Heading2Char"/>
                <w:b w:val="0"/>
                <w:sz w:val="22"/>
                <w:szCs w:val="20"/>
              </w:rPr>
              <w:t xml:space="preserve"> regional use of transport varies by urban and rural areas,</w:t>
            </w:r>
            <w:r>
              <w:rPr>
                <w:rStyle w:val="Heading2Char"/>
                <w:b w:val="0"/>
                <w:sz w:val="22"/>
                <w:szCs w:val="20"/>
              </w:rPr>
              <w:t xml:space="preserve"> with</w:t>
            </w:r>
            <w:r w:rsidR="00A12640">
              <w:rPr>
                <w:rStyle w:val="Heading2Char"/>
                <w:b w:val="0"/>
                <w:sz w:val="22"/>
                <w:szCs w:val="20"/>
              </w:rPr>
              <w:t xml:space="preserve"> distinct difference</w:t>
            </w:r>
            <w:r>
              <w:rPr>
                <w:rStyle w:val="Heading2Char"/>
                <w:b w:val="0"/>
                <w:sz w:val="22"/>
                <w:szCs w:val="20"/>
              </w:rPr>
              <w:t>s</w:t>
            </w:r>
            <w:r w:rsidR="00A12640">
              <w:rPr>
                <w:rStyle w:val="Heading2Char"/>
                <w:b w:val="0"/>
                <w:sz w:val="22"/>
                <w:szCs w:val="20"/>
              </w:rPr>
              <w:t xml:space="preserve"> as to which modes of transportation are inv</w:t>
            </w:r>
            <w:r>
              <w:rPr>
                <w:rStyle w:val="Heading2Char"/>
                <w:b w:val="0"/>
                <w:sz w:val="22"/>
                <w:szCs w:val="20"/>
              </w:rPr>
              <w:t>olved in crashes and fatalities.</w:t>
            </w:r>
            <w:r w:rsidR="00A12640">
              <w:rPr>
                <w:rStyle w:val="Heading2Char"/>
                <w:b w:val="0"/>
                <w:sz w:val="22"/>
                <w:szCs w:val="20"/>
              </w:rPr>
              <w:t xml:space="preserve"> </w:t>
            </w:r>
            <w:r>
              <w:rPr>
                <w:rStyle w:val="Heading2Char"/>
                <w:b w:val="0"/>
                <w:sz w:val="22"/>
                <w:szCs w:val="20"/>
              </w:rPr>
              <w:t>A</w:t>
            </w:r>
            <w:r w:rsidR="00A12640">
              <w:rPr>
                <w:rStyle w:val="Heading2Char"/>
                <w:b w:val="0"/>
                <w:sz w:val="22"/>
                <w:szCs w:val="20"/>
              </w:rPr>
              <w:t>voiding animals (mostly moose) is common crash cause</w:t>
            </w:r>
            <w:r>
              <w:rPr>
                <w:rStyle w:val="Heading2Char"/>
                <w:b w:val="0"/>
                <w:sz w:val="22"/>
                <w:szCs w:val="20"/>
              </w:rPr>
              <w:t xml:space="preserve"> in the state; also</w:t>
            </w:r>
            <w:r w:rsidR="00A12640">
              <w:rPr>
                <w:rStyle w:val="Heading2Char"/>
                <w:b w:val="0"/>
                <w:sz w:val="22"/>
                <w:szCs w:val="20"/>
              </w:rPr>
              <w:t xml:space="preserve"> a lot of ATV rollovers</w:t>
            </w:r>
            <w:r>
              <w:rPr>
                <w:rStyle w:val="Heading2Char"/>
                <w:b w:val="0"/>
                <w:sz w:val="22"/>
                <w:szCs w:val="20"/>
              </w:rPr>
              <w:t xml:space="preserve"> occur</w:t>
            </w:r>
            <w:r w:rsidR="00A12640">
              <w:rPr>
                <w:rStyle w:val="Heading2Char"/>
                <w:b w:val="0"/>
                <w:sz w:val="22"/>
                <w:szCs w:val="20"/>
              </w:rPr>
              <w:t xml:space="preserve"> as not a very stable vehicle.</w:t>
            </w:r>
            <w:r w:rsidR="007A21DE">
              <w:rPr>
                <w:rStyle w:val="Heading2Char"/>
                <w:b w:val="0"/>
                <w:sz w:val="22"/>
                <w:szCs w:val="20"/>
              </w:rPr>
              <w:t xml:space="preserve"> The state has a varied amount of transport with all kinds of reasons for use; these vary between rural and urban. 50% of hospitalizations in rural areas are on ATV and snowmachines. For fatalities, 37% (these are both through 2011). </w:t>
            </w:r>
          </w:p>
          <w:p w14:paraId="67454EAB" w14:textId="77777777" w:rsidR="00A12640" w:rsidRDefault="00A12640" w:rsidP="00405E50">
            <w:pPr>
              <w:spacing w:before="100" w:beforeAutospacing="1" w:after="100" w:afterAutospacing="1"/>
              <w:ind w:right="72"/>
              <w:contextualSpacing/>
              <w:rPr>
                <w:rStyle w:val="Heading2Char"/>
                <w:b w:val="0"/>
                <w:sz w:val="22"/>
                <w:szCs w:val="20"/>
              </w:rPr>
            </w:pPr>
            <w:r>
              <w:rPr>
                <w:rStyle w:val="Heading2Char"/>
                <w:b w:val="0"/>
                <w:sz w:val="22"/>
                <w:szCs w:val="20"/>
              </w:rPr>
              <w:lastRenderedPageBreak/>
              <w:t xml:space="preserve">Boating fatalities being addressed through education, commercial boating safety fatalities </w:t>
            </w:r>
            <w:r w:rsidR="00405E50">
              <w:rPr>
                <w:rStyle w:val="Heading2Char"/>
                <w:b w:val="0"/>
                <w:sz w:val="22"/>
                <w:szCs w:val="20"/>
              </w:rPr>
              <w:t xml:space="preserve">have </w:t>
            </w:r>
            <w:r>
              <w:rPr>
                <w:rStyle w:val="Heading2Char"/>
                <w:b w:val="0"/>
                <w:sz w:val="22"/>
                <w:szCs w:val="20"/>
              </w:rPr>
              <w:t xml:space="preserve">gone down, private </w:t>
            </w:r>
            <w:r w:rsidR="00405E50">
              <w:rPr>
                <w:rStyle w:val="Heading2Char"/>
                <w:b w:val="0"/>
                <w:sz w:val="22"/>
                <w:szCs w:val="20"/>
              </w:rPr>
              <w:t>boating has</w:t>
            </w:r>
            <w:r>
              <w:rPr>
                <w:rStyle w:val="Heading2Char"/>
                <w:b w:val="0"/>
                <w:sz w:val="22"/>
                <w:szCs w:val="20"/>
              </w:rPr>
              <w:t xml:space="preserve"> stayed stable and trying to change</w:t>
            </w:r>
            <w:r w:rsidR="00405E50">
              <w:rPr>
                <w:rStyle w:val="Heading2Char"/>
                <w:b w:val="0"/>
                <w:sz w:val="22"/>
                <w:szCs w:val="20"/>
              </w:rPr>
              <w:t xml:space="preserve"> behavior so the rate goes down. Discovered</w:t>
            </w:r>
            <w:r>
              <w:rPr>
                <w:rStyle w:val="Heading2Char"/>
                <w:b w:val="0"/>
                <w:sz w:val="22"/>
                <w:szCs w:val="20"/>
              </w:rPr>
              <w:t xml:space="preserve"> style </w:t>
            </w:r>
            <w:r w:rsidR="00405E50">
              <w:rPr>
                <w:rStyle w:val="Heading2Char"/>
                <w:b w:val="0"/>
                <w:sz w:val="22"/>
                <w:szCs w:val="20"/>
              </w:rPr>
              <w:t xml:space="preserve">and </w:t>
            </w:r>
            <w:r>
              <w:rPr>
                <w:rStyle w:val="Heading2Char"/>
                <w:b w:val="0"/>
                <w:sz w:val="22"/>
                <w:szCs w:val="20"/>
              </w:rPr>
              <w:t xml:space="preserve">cultural considerations </w:t>
            </w:r>
            <w:r w:rsidR="00405E50">
              <w:rPr>
                <w:rStyle w:val="Heading2Char"/>
                <w:b w:val="0"/>
                <w:sz w:val="22"/>
                <w:szCs w:val="20"/>
              </w:rPr>
              <w:t>are important for encouraging</w:t>
            </w:r>
            <w:r>
              <w:rPr>
                <w:rStyle w:val="Heading2Char"/>
                <w:b w:val="0"/>
                <w:sz w:val="22"/>
                <w:szCs w:val="20"/>
              </w:rPr>
              <w:t xml:space="preserve"> people to wear </w:t>
            </w:r>
            <w:r w:rsidR="00405E50">
              <w:rPr>
                <w:rStyle w:val="Heading2Char"/>
                <w:b w:val="0"/>
                <w:sz w:val="22"/>
                <w:szCs w:val="20"/>
              </w:rPr>
              <w:t>flotation gear.</w:t>
            </w:r>
          </w:p>
          <w:p w14:paraId="68E7DDE5" w14:textId="77777777" w:rsidR="007A21DE" w:rsidRDefault="007A21DE" w:rsidP="00405E50">
            <w:pPr>
              <w:spacing w:before="100" w:beforeAutospacing="1" w:after="100" w:afterAutospacing="1"/>
              <w:ind w:right="72"/>
              <w:contextualSpacing/>
              <w:rPr>
                <w:rStyle w:val="Heading2Char"/>
                <w:b w:val="0"/>
                <w:sz w:val="22"/>
                <w:szCs w:val="20"/>
              </w:rPr>
            </w:pPr>
          </w:p>
          <w:p w14:paraId="223889FD" w14:textId="77777777" w:rsidR="00A12640" w:rsidRDefault="00A12640" w:rsidP="00405E50">
            <w:pPr>
              <w:spacing w:before="100" w:beforeAutospacing="1" w:after="100" w:afterAutospacing="1"/>
              <w:ind w:right="72"/>
              <w:contextualSpacing/>
              <w:rPr>
                <w:rStyle w:val="Heading2Char"/>
                <w:b w:val="0"/>
                <w:sz w:val="22"/>
                <w:szCs w:val="20"/>
              </w:rPr>
            </w:pPr>
            <w:r>
              <w:rPr>
                <w:rStyle w:val="Heading2Char"/>
                <w:b w:val="0"/>
                <w:sz w:val="22"/>
                <w:szCs w:val="20"/>
              </w:rPr>
              <w:t>Helmet use for children on ATV and snowmachines is an issue for Hillary’s organization and</w:t>
            </w:r>
            <w:r w:rsidR="00405E50">
              <w:rPr>
                <w:rStyle w:val="Heading2Char"/>
                <w:b w:val="0"/>
                <w:sz w:val="22"/>
                <w:szCs w:val="20"/>
              </w:rPr>
              <w:t xml:space="preserve"> they</w:t>
            </w:r>
            <w:r>
              <w:rPr>
                <w:rStyle w:val="Heading2Char"/>
                <w:b w:val="0"/>
                <w:sz w:val="22"/>
                <w:szCs w:val="20"/>
              </w:rPr>
              <w:t xml:space="preserve"> have developed training. Increase in people going through the ice on snowmachines and drowning due to changes in the ice thickness in Alaska winters,</w:t>
            </w:r>
            <w:r w:rsidR="00405E50">
              <w:rPr>
                <w:rStyle w:val="Heading2Char"/>
                <w:b w:val="0"/>
                <w:sz w:val="22"/>
                <w:szCs w:val="20"/>
              </w:rPr>
              <w:t xml:space="preserve"> so trying</w:t>
            </w:r>
            <w:r>
              <w:rPr>
                <w:rStyle w:val="Heading2Char"/>
                <w:b w:val="0"/>
                <w:sz w:val="22"/>
                <w:szCs w:val="20"/>
              </w:rPr>
              <w:t xml:space="preserve"> making snowmachine gear that is stylish but has flotation aspects built in. Connections built through community health organizations. </w:t>
            </w:r>
          </w:p>
          <w:p w14:paraId="6E1262AF" w14:textId="77777777" w:rsidR="007A21DE" w:rsidRDefault="007A21DE" w:rsidP="007A21DE">
            <w:pPr>
              <w:spacing w:before="100" w:beforeAutospacing="1" w:after="100" w:afterAutospacing="1"/>
              <w:ind w:right="75"/>
              <w:rPr>
                <w:rStyle w:val="Heading2Char"/>
                <w:b w:val="0"/>
                <w:sz w:val="22"/>
                <w:szCs w:val="20"/>
              </w:rPr>
            </w:pPr>
            <w:r>
              <w:rPr>
                <w:rStyle w:val="Heading2Char"/>
                <w:b w:val="0"/>
                <w:sz w:val="22"/>
                <w:szCs w:val="20"/>
              </w:rPr>
              <w:t xml:space="preserve">TR takes a large amount of effort to manually sort and categorize. A lot of MV crashes are avoiding moose. SM is primarily speeding or running into objects. ATVs are rollovers or passengers/operators thrown from vehicle. </w:t>
            </w:r>
          </w:p>
          <w:p w14:paraId="5260C11E" w14:textId="77777777" w:rsidR="007A21DE" w:rsidRDefault="007A21DE" w:rsidP="007A21DE">
            <w:pPr>
              <w:spacing w:before="100" w:beforeAutospacing="1" w:after="100" w:afterAutospacing="1"/>
              <w:ind w:right="75"/>
              <w:rPr>
                <w:rStyle w:val="Heading2Char"/>
                <w:b w:val="0"/>
                <w:sz w:val="22"/>
                <w:szCs w:val="20"/>
              </w:rPr>
            </w:pPr>
            <w:r>
              <w:rPr>
                <w:rStyle w:val="Heading2Char"/>
                <w:b w:val="0"/>
                <w:sz w:val="22"/>
                <w:szCs w:val="20"/>
              </w:rPr>
              <w:t xml:space="preserve">Northern Alaska AI/AN has 9 times the risk of drowning compared to rest of the US. “No one makes a white life jacket.” Got the coast guard to make white float jackets which was referred to locally as the “lucky white float coat” because the team was successful in harvesting a whale on first trip. This is a good example of finding culturally appropriate solutions. </w:t>
            </w:r>
          </w:p>
          <w:p w14:paraId="64DD8B51" w14:textId="77777777" w:rsidR="007A21DE" w:rsidRDefault="007A21DE" w:rsidP="007A21DE">
            <w:pPr>
              <w:spacing w:before="100" w:beforeAutospacing="1" w:after="100" w:afterAutospacing="1"/>
              <w:ind w:right="75"/>
              <w:rPr>
                <w:rStyle w:val="Heading2Char"/>
                <w:b w:val="0"/>
                <w:sz w:val="22"/>
                <w:szCs w:val="20"/>
              </w:rPr>
            </w:pPr>
            <w:r>
              <w:rPr>
                <w:rStyle w:val="Heading2Char"/>
                <w:b w:val="0"/>
                <w:sz w:val="22"/>
                <w:szCs w:val="20"/>
              </w:rPr>
              <w:t>Motor vehicle safety – seat belt use survey was not done in rural areas</w:t>
            </w:r>
            <w:r>
              <w:rPr>
                <w:rStyle w:val="Heading2Char"/>
                <w:b w:val="0"/>
                <w:sz w:val="22"/>
                <w:szCs w:val="20"/>
              </w:rPr>
              <w:br/>
              <w:t>Also issues with child passenger safety (they will dump safety seat at the airport because it’s too difficult to get back), distracted driving, and driving under the influence.</w:t>
            </w:r>
          </w:p>
          <w:p w14:paraId="22368017" w14:textId="77777777" w:rsidR="007A21DE" w:rsidRDefault="007A21DE" w:rsidP="007A21DE">
            <w:pPr>
              <w:spacing w:before="100" w:beforeAutospacing="1" w:after="100" w:afterAutospacing="1"/>
              <w:ind w:right="75"/>
              <w:rPr>
                <w:rStyle w:val="Heading2Char"/>
                <w:b w:val="0"/>
                <w:sz w:val="22"/>
                <w:szCs w:val="20"/>
              </w:rPr>
            </w:pPr>
            <w:r>
              <w:rPr>
                <w:rStyle w:val="Heading2Char"/>
                <w:b w:val="0"/>
                <w:sz w:val="22"/>
                <w:szCs w:val="20"/>
              </w:rPr>
              <w:t xml:space="preserve">OHV safety – helmet use (huge spike in child injuries who weren’t wearing helmets; there is currently a high school youth training program for OHVs), trail marking (who’s responsibility is it, how far does is go, who maintains it?), communication, child passenger safety (how do transport a baby on an ATV? If you strap it to the back, ATVs roll over; if you strap them on your stomach, you might land on them). For snowmachines, young ice vs old ice. There are jackets that are made to be flotation gear that are stylish (FXR gear, not coast guard approved, but used by snowmachiners in winter). </w:t>
            </w:r>
          </w:p>
          <w:p w14:paraId="1FDCA7C8" w14:textId="77777777" w:rsidR="007A21DE" w:rsidRDefault="007A21DE" w:rsidP="007A21DE">
            <w:pPr>
              <w:spacing w:before="100" w:beforeAutospacing="1" w:after="100" w:afterAutospacing="1"/>
              <w:ind w:right="75"/>
              <w:rPr>
                <w:rStyle w:val="Heading2Char"/>
                <w:b w:val="0"/>
                <w:sz w:val="22"/>
                <w:szCs w:val="20"/>
              </w:rPr>
            </w:pPr>
            <w:r>
              <w:rPr>
                <w:rStyle w:val="Heading2Char"/>
                <w:b w:val="0"/>
                <w:sz w:val="22"/>
                <w:szCs w:val="20"/>
              </w:rPr>
              <w:t>Ped safety – reflective patches that iron or can be sewed on. Must be a design that looks interesting and is culturally appropriate.</w:t>
            </w:r>
          </w:p>
          <w:p w14:paraId="6F1D6AB0" w14:textId="77777777" w:rsidR="007A21DE" w:rsidRDefault="007A21DE" w:rsidP="007A21DE">
            <w:pPr>
              <w:spacing w:before="100" w:beforeAutospacing="1" w:after="100" w:afterAutospacing="1"/>
              <w:ind w:right="72"/>
              <w:contextualSpacing/>
              <w:rPr>
                <w:rStyle w:val="Heading2Char"/>
                <w:b w:val="0"/>
                <w:sz w:val="22"/>
                <w:szCs w:val="20"/>
              </w:rPr>
            </w:pPr>
            <w:r>
              <w:rPr>
                <w:rStyle w:val="Heading2Char"/>
                <w:b w:val="0"/>
                <w:sz w:val="22"/>
                <w:szCs w:val="20"/>
              </w:rPr>
              <w:t>Equity in resource availability; law enforcement in villages (VPSO) – not every village has one (nor a village health aid). In some places it could be two weeks to a month for access in and out of certain places.</w:t>
            </w:r>
          </w:p>
          <w:p w14:paraId="5692C345" w14:textId="77777777" w:rsidR="00A12640" w:rsidRPr="00E42030" w:rsidRDefault="00A12640" w:rsidP="00583E96">
            <w:pPr>
              <w:spacing w:before="100" w:beforeAutospacing="1" w:after="100" w:afterAutospacing="1"/>
              <w:ind w:right="75"/>
              <w:jc w:val="both"/>
              <w:rPr>
                <w:rStyle w:val="Heading2Char"/>
                <w:b w:val="0"/>
                <w:sz w:val="22"/>
                <w:szCs w:val="20"/>
              </w:rPr>
            </w:pPr>
          </w:p>
        </w:tc>
      </w:tr>
      <w:tr w:rsidR="00A12640" w14:paraId="3BEEEA40" w14:textId="77777777" w:rsidTr="008048BD">
        <w:trPr>
          <w:gridAfter w:val="1"/>
          <w:wAfter w:w="6840" w:type="dxa"/>
          <w:trHeight w:val="315"/>
        </w:trPr>
        <w:tc>
          <w:tcPr>
            <w:tcW w:w="2160" w:type="dxa"/>
          </w:tcPr>
          <w:p w14:paraId="33A9240F" w14:textId="77777777" w:rsidR="00A12640" w:rsidRPr="00E42030" w:rsidRDefault="00A12640" w:rsidP="00583E96">
            <w:pPr>
              <w:spacing w:before="100" w:beforeAutospacing="1" w:after="100" w:afterAutospacing="1"/>
              <w:ind w:right="75"/>
              <w:jc w:val="both"/>
              <w:rPr>
                <w:rStyle w:val="Heading2Char"/>
                <w:sz w:val="22"/>
                <w:szCs w:val="20"/>
              </w:rPr>
            </w:pPr>
            <w:r>
              <w:rPr>
                <w:rStyle w:val="Heading2Char"/>
                <w:sz w:val="22"/>
                <w:szCs w:val="20"/>
              </w:rPr>
              <w:lastRenderedPageBreak/>
              <w:t>3:00pm – 3:15pm</w:t>
            </w:r>
          </w:p>
        </w:tc>
        <w:tc>
          <w:tcPr>
            <w:tcW w:w="6840" w:type="dxa"/>
            <w:gridSpan w:val="2"/>
          </w:tcPr>
          <w:p w14:paraId="7AD91CA7" w14:textId="77777777" w:rsidR="00A12640" w:rsidRDefault="00A12640" w:rsidP="00583E96">
            <w:pPr>
              <w:spacing w:before="100" w:beforeAutospacing="1" w:after="100" w:afterAutospacing="1"/>
              <w:ind w:left="158" w:right="72" w:hanging="158"/>
              <w:contextualSpacing/>
              <w:rPr>
                <w:rStyle w:val="Heading2Char"/>
                <w:b w:val="0"/>
                <w:sz w:val="22"/>
                <w:szCs w:val="20"/>
              </w:rPr>
            </w:pPr>
            <w:r>
              <w:rPr>
                <w:rStyle w:val="Heading2Char"/>
                <w:b w:val="0"/>
                <w:sz w:val="22"/>
                <w:szCs w:val="20"/>
              </w:rPr>
              <w:t>Break</w:t>
            </w:r>
          </w:p>
          <w:p w14:paraId="762D1E43" w14:textId="77777777" w:rsidR="008048BD" w:rsidRPr="00E42030" w:rsidRDefault="008048BD" w:rsidP="00583E96">
            <w:pPr>
              <w:spacing w:before="100" w:beforeAutospacing="1" w:after="100" w:afterAutospacing="1"/>
              <w:ind w:left="158" w:right="72" w:hanging="158"/>
              <w:contextualSpacing/>
              <w:rPr>
                <w:rStyle w:val="Heading2Char"/>
                <w:b w:val="0"/>
                <w:sz w:val="22"/>
                <w:szCs w:val="20"/>
              </w:rPr>
            </w:pPr>
          </w:p>
        </w:tc>
      </w:tr>
      <w:tr w:rsidR="00A12640" w:rsidRPr="00E42030" w14:paraId="3EB43CC4" w14:textId="77777777" w:rsidTr="00A12640">
        <w:trPr>
          <w:gridAfter w:val="1"/>
          <w:wAfter w:w="6840" w:type="dxa"/>
          <w:trHeight w:val="315"/>
        </w:trPr>
        <w:tc>
          <w:tcPr>
            <w:tcW w:w="2160" w:type="dxa"/>
          </w:tcPr>
          <w:p w14:paraId="579D611B" w14:textId="77777777" w:rsidR="00A12640" w:rsidRDefault="00A12640" w:rsidP="00583E96">
            <w:pPr>
              <w:spacing w:before="100" w:beforeAutospacing="1" w:after="100" w:afterAutospacing="1"/>
              <w:ind w:right="75"/>
              <w:jc w:val="both"/>
              <w:rPr>
                <w:rStyle w:val="Heading2Char"/>
                <w:sz w:val="22"/>
                <w:szCs w:val="20"/>
              </w:rPr>
            </w:pPr>
            <w:r>
              <w:rPr>
                <w:rStyle w:val="Heading2Char"/>
                <w:sz w:val="22"/>
                <w:szCs w:val="20"/>
              </w:rPr>
              <w:lastRenderedPageBreak/>
              <w:t>3</w:t>
            </w:r>
            <w:r w:rsidRPr="00E42030">
              <w:rPr>
                <w:rStyle w:val="Heading2Char"/>
                <w:sz w:val="22"/>
                <w:szCs w:val="20"/>
              </w:rPr>
              <w:t>:</w:t>
            </w:r>
            <w:r>
              <w:rPr>
                <w:rStyle w:val="Heading2Char"/>
                <w:sz w:val="22"/>
                <w:szCs w:val="20"/>
              </w:rPr>
              <w:t>15</w:t>
            </w:r>
            <w:r w:rsidRPr="00E42030">
              <w:rPr>
                <w:rStyle w:val="Heading2Char"/>
                <w:sz w:val="22"/>
                <w:szCs w:val="20"/>
              </w:rPr>
              <w:t xml:space="preserve">pm – </w:t>
            </w:r>
            <w:r>
              <w:rPr>
                <w:rStyle w:val="Heading2Char"/>
                <w:sz w:val="22"/>
                <w:szCs w:val="20"/>
              </w:rPr>
              <w:t>4:15</w:t>
            </w:r>
            <w:r w:rsidRPr="00E42030">
              <w:rPr>
                <w:rStyle w:val="Heading2Char"/>
                <w:sz w:val="22"/>
                <w:szCs w:val="20"/>
              </w:rPr>
              <w:t>pm</w:t>
            </w:r>
          </w:p>
        </w:tc>
        <w:tc>
          <w:tcPr>
            <w:tcW w:w="6840" w:type="dxa"/>
            <w:gridSpan w:val="2"/>
          </w:tcPr>
          <w:p w14:paraId="4BA32A11" w14:textId="77777777" w:rsidR="00A12640" w:rsidRDefault="00A12640" w:rsidP="00583E96">
            <w:pPr>
              <w:spacing w:before="100" w:beforeAutospacing="1" w:after="100" w:afterAutospacing="1"/>
              <w:ind w:left="162" w:right="75" w:hanging="162"/>
              <w:rPr>
                <w:rStyle w:val="Heading2Char"/>
                <w:b w:val="0"/>
                <w:sz w:val="22"/>
                <w:szCs w:val="20"/>
              </w:rPr>
            </w:pPr>
            <w:r>
              <w:rPr>
                <w:rStyle w:val="Heading2Char"/>
                <w:b w:val="0"/>
                <w:sz w:val="22"/>
                <w:szCs w:val="20"/>
              </w:rPr>
              <w:t>YR3 Project Themes Identification</w:t>
            </w:r>
          </w:p>
          <w:p w14:paraId="4D919F2C" w14:textId="77777777" w:rsidR="00A12640" w:rsidRDefault="00A12640" w:rsidP="00405E50">
            <w:pPr>
              <w:spacing w:before="100" w:beforeAutospacing="1" w:after="100" w:afterAutospacing="1"/>
              <w:ind w:right="72"/>
              <w:contextualSpacing/>
              <w:rPr>
                <w:rStyle w:val="Heading2Char"/>
                <w:b w:val="0"/>
                <w:sz w:val="22"/>
                <w:szCs w:val="20"/>
              </w:rPr>
            </w:pPr>
            <w:r>
              <w:rPr>
                <w:rStyle w:val="Heading2Char"/>
                <w:b w:val="0"/>
                <w:sz w:val="22"/>
                <w:szCs w:val="20"/>
              </w:rPr>
              <w:t xml:space="preserve">Changing driver behavior and safety citizenship – focus area that </w:t>
            </w:r>
            <w:r w:rsidR="00405E50">
              <w:rPr>
                <w:rStyle w:val="Heading2Char"/>
                <w:b w:val="0"/>
                <w:sz w:val="22"/>
                <w:szCs w:val="20"/>
              </w:rPr>
              <w:t>group continually emphasized;</w:t>
            </w:r>
            <w:r>
              <w:rPr>
                <w:rStyle w:val="Heading2Char"/>
                <w:b w:val="0"/>
                <w:sz w:val="22"/>
                <w:szCs w:val="20"/>
              </w:rPr>
              <w:t xml:space="preserve"> K12 education combined with enforcement help </w:t>
            </w:r>
            <w:r w:rsidR="00405E50">
              <w:rPr>
                <w:rStyle w:val="Heading2Char"/>
                <w:b w:val="0"/>
                <w:sz w:val="22"/>
                <w:szCs w:val="20"/>
              </w:rPr>
              <w:t xml:space="preserve">believed to </w:t>
            </w:r>
            <w:r>
              <w:rPr>
                <w:rStyle w:val="Heading2Char"/>
                <w:b w:val="0"/>
                <w:sz w:val="22"/>
                <w:szCs w:val="20"/>
              </w:rPr>
              <w:t xml:space="preserve">make the biggest impact. Make the safety device a style statement and positive reinforcement to assist in changing behavior. Take advantage of teachable moments both proactive and reactive. How do you make people be proactive on safety? Get past the surface to the core values.  </w:t>
            </w:r>
          </w:p>
          <w:p w14:paraId="66944262" w14:textId="77777777" w:rsidR="00A12640" w:rsidRDefault="00A12640" w:rsidP="00583E96">
            <w:pPr>
              <w:spacing w:before="100" w:beforeAutospacing="1" w:after="100" w:afterAutospacing="1"/>
              <w:ind w:left="158" w:right="72" w:hanging="158"/>
              <w:contextualSpacing/>
              <w:rPr>
                <w:rStyle w:val="Heading2Char"/>
                <w:b w:val="0"/>
                <w:sz w:val="22"/>
                <w:szCs w:val="20"/>
              </w:rPr>
            </w:pPr>
          </w:p>
          <w:p w14:paraId="60C39CEA" w14:textId="77777777" w:rsidR="00A12640" w:rsidRDefault="00A12640" w:rsidP="000B40DB">
            <w:pPr>
              <w:spacing w:before="100" w:beforeAutospacing="1" w:after="100" w:afterAutospacing="1"/>
              <w:ind w:right="72" w:firstLine="4"/>
              <w:contextualSpacing/>
              <w:rPr>
                <w:rStyle w:val="Heading2Char"/>
                <w:b w:val="0"/>
                <w:sz w:val="22"/>
                <w:szCs w:val="20"/>
              </w:rPr>
            </w:pPr>
            <w:r>
              <w:rPr>
                <w:rStyle w:val="Heading2Char"/>
                <w:b w:val="0"/>
                <w:sz w:val="22"/>
                <w:szCs w:val="20"/>
              </w:rPr>
              <w:t xml:space="preserve">Impaired driving – may be more of a problem in rural areas over urban, consequences certainly greater. Need to look at broader focus on what does it mean to be impaired while driving. Combining of substances is causing an increased number of crashes and deaths, sense that impairment testing and definition needs to evolve with changing use of drugs in the community. </w:t>
            </w:r>
            <w:r w:rsidR="000B40DB">
              <w:rPr>
                <w:rStyle w:val="Heading2Char"/>
                <w:b w:val="0"/>
                <w:sz w:val="22"/>
                <w:szCs w:val="20"/>
              </w:rPr>
              <w:t>Medication reactions in an aging population are an understudied aspect of impairment.</w:t>
            </w:r>
            <w:r>
              <w:rPr>
                <w:rStyle w:val="Heading2Char"/>
                <w:b w:val="0"/>
                <w:sz w:val="22"/>
                <w:szCs w:val="20"/>
              </w:rPr>
              <w:t xml:space="preserve"> Distracted driving broader than cell phone use. </w:t>
            </w:r>
          </w:p>
          <w:p w14:paraId="4B67ABC0" w14:textId="77777777" w:rsidR="00A12640" w:rsidRDefault="00A12640" w:rsidP="00583E96">
            <w:pPr>
              <w:spacing w:before="100" w:beforeAutospacing="1" w:after="100" w:afterAutospacing="1"/>
              <w:ind w:left="158" w:right="72" w:hanging="158"/>
              <w:contextualSpacing/>
              <w:rPr>
                <w:rStyle w:val="Heading2Char"/>
                <w:b w:val="0"/>
                <w:sz w:val="22"/>
                <w:szCs w:val="20"/>
              </w:rPr>
            </w:pPr>
          </w:p>
          <w:p w14:paraId="6334D06C" w14:textId="77777777" w:rsidR="00A12640" w:rsidRDefault="00A12640" w:rsidP="000B40DB">
            <w:pPr>
              <w:spacing w:before="100" w:beforeAutospacing="1" w:after="100" w:afterAutospacing="1"/>
              <w:ind w:right="72"/>
              <w:contextualSpacing/>
              <w:rPr>
                <w:rStyle w:val="Heading2Char"/>
                <w:b w:val="0"/>
                <w:sz w:val="22"/>
                <w:szCs w:val="20"/>
              </w:rPr>
            </w:pPr>
            <w:r>
              <w:rPr>
                <w:rStyle w:val="Heading2Char"/>
                <w:b w:val="0"/>
                <w:sz w:val="22"/>
                <w:szCs w:val="20"/>
              </w:rPr>
              <w:t>First response (especially in rural areas) – long lag times for response result in increasing fatalities in remote areas compared to urban areas. Are there better ways to handle crashes and victims at the scene in remote areas? Do EMTs need more training? Is there information or data available from other regions that provide ideas for improving results? Alert system to identify when a crash has occurred in remote areas, how can a notification be signaled</w:t>
            </w:r>
            <w:r w:rsidR="000B40DB">
              <w:rPr>
                <w:rStyle w:val="Heading2Char"/>
                <w:b w:val="0"/>
                <w:sz w:val="22"/>
                <w:szCs w:val="20"/>
              </w:rPr>
              <w:t xml:space="preserve"> so a crash can be found sooner?</w:t>
            </w:r>
            <w:r>
              <w:rPr>
                <w:rStyle w:val="Heading2Char"/>
                <w:b w:val="0"/>
                <w:sz w:val="22"/>
                <w:szCs w:val="20"/>
              </w:rPr>
              <w:t xml:space="preserve"> Multi-dimensional problem to address.</w:t>
            </w:r>
          </w:p>
          <w:p w14:paraId="7C2C99BF" w14:textId="77777777" w:rsidR="00A12640" w:rsidRDefault="00A12640" w:rsidP="00583E96">
            <w:pPr>
              <w:spacing w:before="100" w:beforeAutospacing="1" w:after="100" w:afterAutospacing="1"/>
              <w:ind w:left="158" w:right="72" w:hanging="158"/>
              <w:contextualSpacing/>
              <w:rPr>
                <w:rStyle w:val="Heading2Char"/>
                <w:b w:val="0"/>
                <w:sz w:val="22"/>
                <w:szCs w:val="20"/>
              </w:rPr>
            </w:pPr>
          </w:p>
          <w:p w14:paraId="56131E69" w14:textId="77777777" w:rsidR="00A12640" w:rsidRDefault="00A12640" w:rsidP="000B40DB">
            <w:pPr>
              <w:spacing w:before="100" w:beforeAutospacing="1" w:after="100" w:afterAutospacing="1"/>
              <w:ind w:right="72"/>
              <w:contextualSpacing/>
              <w:rPr>
                <w:rStyle w:val="Heading2Char"/>
                <w:b w:val="0"/>
                <w:sz w:val="22"/>
                <w:szCs w:val="20"/>
              </w:rPr>
            </w:pPr>
            <w:r>
              <w:rPr>
                <w:rStyle w:val="Heading2Char"/>
                <w:b w:val="0"/>
                <w:sz w:val="22"/>
                <w:szCs w:val="20"/>
              </w:rPr>
              <w:t xml:space="preserve">Data issue – trying to put together </w:t>
            </w:r>
            <w:r w:rsidR="000B40DB">
              <w:rPr>
                <w:rStyle w:val="Heading2Char"/>
                <w:b w:val="0"/>
                <w:sz w:val="22"/>
                <w:szCs w:val="20"/>
              </w:rPr>
              <w:t>the data in a meaningful format</w:t>
            </w:r>
            <w:r>
              <w:rPr>
                <w:rStyle w:val="Heading2Char"/>
                <w:b w:val="0"/>
                <w:sz w:val="22"/>
                <w:szCs w:val="20"/>
              </w:rPr>
              <w:t xml:space="preserve"> </w:t>
            </w:r>
            <w:r w:rsidR="000B40DB">
              <w:rPr>
                <w:rStyle w:val="Heading2Char"/>
                <w:b w:val="0"/>
                <w:sz w:val="22"/>
                <w:szCs w:val="20"/>
              </w:rPr>
              <w:t>so it can be</w:t>
            </w:r>
            <w:r>
              <w:rPr>
                <w:rStyle w:val="Heading2Char"/>
                <w:b w:val="0"/>
                <w:sz w:val="22"/>
                <w:szCs w:val="20"/>
              </w:rPr>
              <w:t xml:space="preserve"> provided to legislatures and other public organizations to inform where money gets spent to get the greatest impact possible from limited funds. No single source of data has everything, need to work on integrating across sources and how to tag so that the datasets can be combined. Data standardization between the DOTs at the different states</w:t>
            </w:r>
            <w:r w:rsidR="000B40DB">
              <w:rPr>
                <w:rStyle w:val="Heading2Char"/>
                <w:b w:val="0"/>
                <w:sz w:val="22"/>
                <w:szCs w:val="20"/>
              </w:rPr>
              <w:t xml:space="preserve"> would help</w:t>
            </w:r>
            <w:r>
              <w:rPr>
                <w:rStyle w:val="Heading2Char"/>
                <w:b w:val="0"/>
                <w:sz w:val="22"/>
                <w:szCs w:val="20"/>
              </w:rPr>
              <w:t>. Data definitions can vary between sources especially for pedestrians and personal conveyances</w:t>
            </w:r>
            <w:r w:rsidR="000B40DB">
              <w:rPr>
                <w:rStyle w:val="Heading2Char"/>
                <w:b w:val="0"/>
                <w:sz w:val="22"/>
                <w:szCs w:val="20"/>
              </w:rPr>
              <w:t xml:space="preserve"> which c</w:t>
            </w:r>
            <w:r>
              <w:rPr>
                <w:rStyle w:val="Heading2Char"/>
                <w:b w:val="0"/>
                <w:sz w:val="22"/>
                <w:szCs w:val="20"/>
              </w:rPr>
              <w:t>auses data mismatches when different org</w:t>
            </w:r>
            <w:r w:rsidR="000B40DB">
              <w:rPr>
                <w:rStyle w:val="Heading2Char"/>
                <w:b w:val="0"/>
                <w:sz w:val="22"/>
                <w:szCs w:val="20"/>
              </w:rPr>
              <w:t xml:space="preserve">anizations report differently. </w:t>
            </w:r>
            <w:r>
              <w:rPr>
                <w:rStyle w:val="Heading2Char"/>
                <w:b w:val="0"/>
                <w:sz w:val="22"/>
                <w:szCs w:val="20"/>
              </w:rPr>
              <w:t>Trying to improve data quality at source of input by the officers on the scene of a crash</w:t>
            </w:r>
            <w:r w:rsidR="000B40DB">
              <w:rPr>
                <w:rStyle w:val="Heading2Char"/>
                <w:b w:val="0"/>
                <w:sz w:val="22"/>
                <w:szCs w:val="20"/>
              </w:rPr>
              <w:t xml:space="preserve"> worth exploring, p</w:t>
            </w:r>
            <w:r>
              <w:rPr>
                <w:rStyle w:val="Heading2Char"/>
                <w:b w:val="0"/>
                <w:sz w:val="22"/>
                <w:szCs w:val="20"/>
              </w:rPr>
              <w:t xml:space="preserve">ossibly develop a tool that allows them to fill out a form so vocabulary being used is standard. </w:t>
            </w:r>
            <w:r w:rsidR="000B40DB">
              <w:rPr>
                <w:rStyle w:val="Heading2Char"/>
                <w:b w:val="0"/>
                <w:sz w:val="22"/>
                <w:szCs w:val="20"/>
              </w:rPr>
              <w:t>Need to determine w</w:t>
            </w:r>
            <w:r>
              <w:rPr>
                <w:rStyle w:val="Heading2Char"/>
                <w:b w:val="0"/>
                <w:sz w:val="22"/>
                <w:szCs w:val="20"/>
              </w:rPr>
              <w:t>hat are the important pieces of information that are going to be used</w:t>
            </w:r>
            <w:r w:rsidR="000B40DB">
              <w:rPr>
                <w:rStyle w:val="Heading2Char"/>
                <w:b w:val="0"/>
                <w:sz w:val="22"/>
                <w:szCs w:val="20"/>
              </w:rPr>
              <w:t xml:space="preserve"> to make forms concise and simple to use</w:t>
            </w:r>
            <w:r>
              <w:rPr>
                <w:rStyle w:val="Heading2Char"/>
                <w:b w:val="0"/>
                <w:sz w:val="22"/>
                <w:szCs w:val="20"/>
              </w:rPr>
              <w:t xml:space="preserve"> so more reports </w:t>
            </w:r>
            <w:r w:rsidR="000B40DB">
              <w:rPr>
                <w:rStyle w:val="Heading2Char"/>
                <w:b w:val="0"/>
                <w:sz w:val="22"/>
                <w:szCs w:val="20"/>
              </w:rPr>
              <w:t>get submitted</w:t>
            </w:r>
            <w:r>
              <w:rPr>
                <w:rStyle w:val="Heading2Char"/>
                <w:b w:val="0"/>
                <w:sz w:val="22"/>
                <w:szCs w:val="20"/>
              </w:rPr>
              <w:t xml:space="preserve">. </w:t>
            </w:r>
          </w:p>
          <w:p w14:paraId="36827CE2" w14:textId="77777777" w:rsidR="00A12640" w:rsidRDefault="00A12640" w:rsidP="00583E96">
            <w:pPr>
              <w:spacing w:before="100" w:beforeAutospacing="1" w:after="100" w:afterAutospacing="1"/>
              <w:ind w:left="158" w:right="72" w:hanging="158"/>
              <w:contextualSpacing/>
              <w:rPr>
                <w:rStyle w:val="Heading2Char"/>
                <w:b w:val="0"/>
                <w:sz w:val="22"/>
                <w:szCs w:val="20"/>
              </w:rPr>
            </w:pPr>
          </w:p>
          <w:p w14:paraId="46FDC2AB" w14:textId="77777777" w:rsidR="00A12640" w:rsidRDefault="00A772CC" w:rsidP="000B40DB">
            <w:pPr>
              <w:spacing w:before="100" w:beforeAutospacing="1" w:after="100" w:afterAutospacing="1"/>
              <w:ind w:left="-18" w:right="72" w:firstLine="18"/>
              <w:contextualSpacing/>
              <w:rPr>
                <w:rStyle w:val="Heading2Char"/>
                <w:b w:val="0"/>
                <w:sz w:val="22"/>
                <w:szCs w:val="20"/>
              </w:rPr>
            </w:pPr>
            <w:r>
              <w:rPr>
                <w:rStyle w:val="Heading2Char"/>
                <w:b w:val="0"/>
                <w:sz w:val="22"/>
                <w:szCs w:val="20"/>
              </w:rPr>
              <w:lastRenderedPageBreak/>
              <w:t>I</w:t>
            </w:r>
            <w:r w:rsidR="000B40DB">
              <w:rPr>
                <w:rStyle w:val="Heading2Char"/>
                <w:b w:val="0"/>
                <w:sz w:val="22"/>
                <w:szCs w:val="20"/>
              </w:rPr>
              <w:t>mplementation will be</w:t>
            </w:r>
            <w:r w:rsidR="00A12640">
              <w:rPr>
                <w:rStyle w:val="Heading2Char"/>
                <w:b w:val="0"/>
                <w:sz w:val="22"/>
                <w:szCs w:val="20"/>
              </w:rPr>
              <w:t xml:space="preserve"> a more significant part of the projects</w:t>
            </w:r>
            <w:r w:rsidR="000B40DB">
              <w:rPr>
                <w:rStyle w:val="Heading2Char"/>
                <w:b w:val="0"/>
                <w:sz w:val="22"/>
                <w:szCs w:val="20"/>
              </w:rPr>
              <w:t xml:space="preserve"> going forward</w:t>
            </w:r>
            <w:r w:rsidR="00A12640">
              <w:rPr>
                <w:rStyle w:val="Heading2Char"/>
                <w:b w:val="0"/>
                <w:sz w:val="22"/>
                <w:szCs w:val="20"/>
              </w:rPr>
              <w:t xml:space="preserve">. </w:t>
            </w:r>
          </w:p>
          <w:p w14:paraId="1021E86D" w14:textId="77777777" w:rsidR="00A12640" w:rsidRDefault="00A12640" w:rsidP="00583E96">
            <w:pPr>
              <w:spacing w:before="100" w:beforeAutospacing="1" w:after="100" w:afterAutospacing="1"/>
              <w:ind w:left="158" w:right="72" w:hanging="158"/>
              <w:contextualSpacing/>
              <w:rPr>
                <w:rStyle w:val="Heading2Char"/>
                <w:b w:val="0"/>
                <w:sz w:val="22"/>
                <w:szCs w:val="20"/>
              </w:rPr>
            </w:pPr>
          </w:p>
          <w:p w14:paraId="7FDE49F4" w14:textId="77777777" w:rsidR="007A21DE" w:rsidRDefault="007A21DE" w:rsidP="007A21DE">
            <w:pPr>
              <w:spacing w:before="100" w:beforeAutospacing="1" w:after="100" w:afterAutospacing="1"/>
              <w:ind w:left="162" w:right="75" w:hanging="162"/>
              <w:rPr>
                <w:rStyle w:val="Heading2Char"/>
                <w:b w:val="0"/>
                <w:sz w:val="22"/>
                <w:szCs w:val="20"/>
                <w:u w:val="single"/>
              </w:rPr>
            </w:pPr>
            <w:r>
              <w:rPr>
                <w:rStyle w:val="Heading2Char"/>
                <w:b w:val="0"/>
                <w:sz w:val="22"/>
                <w:szCs w:val="20"/>
                <w:u w:val="single"/>
              </w:rPr>
              <w:t>Tribal Engagement</w:t>
            </w:r>
          </w:p>
          <w:p w14:paraId="0DC803DD" w14:textId="77777777" w:rsidR="007A21DE" w:rsidRDefault="007A21DE" w:rsidP="007A21DE">
            <w:pPr>
              <w:pStyle w:val="ListParagraph"/>
              <w:numPr>
                <w:ilvl w:val="0"/>
                <w:numId w:val="16"/>
              </w:numPr>
              <w:spacing w:before="100" w:beforeAutospacing="1" w:after="100" w:afterAutospacing="1"/>
              <w:ind w:right="75"/>
              <w:rPr>
                <w:rStyle w:val="Heading2Char"/>
                <w:b w:val="0"/>
                <w:sz w:val="22"/>
                <w:szCs w:val="20"/>
              </w:rPr>
            </w:pPr>
            <w:r>
              <w:rPr>
                <w:rStyle w:val="Heading2Char"/>
                <w:b w:val="0"/>
                <w:sz w:val="22"/>
                <w:szCs w:val="20"/>
              </w:rPr>
              <w:t>Needs to be pursued and engaged to greater degree, need to keep trying to determine approaches that work.</w:t>
            </w:r>
          </w:p>
          <w:p w14:paraId="4D48F041" w14:textId="77777777" w:rsidR="007A21DE" w:rsidRPr="00DE2DC6" w:rsidRDefault="007A21DE" w:rsidP="007A21DE">
            <w:pPr>
              <w:pStyle w:val="ListParagraph"/>
              <w:numPr>
                <w:ilvl w:val="0"/>
                <w:numId w:val="16"/>
              </w:numPr>
              <w:spacing w:before="100" w:beforeAutospacing="1" w:after="100" w:afterAutospacing="1"/>
              <w:ind w:right="75"/>
              <w:rPr>
                <w:rStyle w:val="Heading2Char"/>
                <w:b w:val="0"/>
                <w:sz w:val="22"/>
                <w:szCs w:val="20"/>
              </w:rPr>
            </w:pPr>
            <w:r>
              <w:rPr>
                <w:rStyle w:val="Heading2Char"/>
                <w:b w:val="0"/>
                <w:sz w:val="22"/>
                <w:szCs w:val="20"/>
              </w:rPr>
              <w:t>Is there a universal solution? Or is it more targeted?</w:t>
            </w:r>
          </w:p>
          <w:p w14:paraId="0235C595" w14:textId="77777777" w:rsidR="007A21DE" w:rsidRPr="0099782A" w:rsidRDefault="007A21DE" w:rsidP="007A21DE">
            <w:pPr>
              <w:spacing w:before="100" w:beforeAutospacing="1" w:after="100" w:afterAutospacing="1"/>
              <w:ind w:left="162" w:right="75" w:hanging="162"/>
              <w:rPr>
                <w:rStyle w:val="Heading2Char"/>
                <w:b w:val="0"/>
                <w:sz w:val="22"/>
                <w:szCs w:val="20"/>
                <w:u w:val="single"/>
              </w:rPr>
            </w:pPr>
            <w:r w:rsidRPr="0099782A">
              <w:rPr>
                <w:rStyle w:val="Heading2Char"/>
                <w:b w:val="0"/>
                <w:sz w:val="22"/>
                <w:szCs w:val="20"/>
                <w:u w:val="single"/>
              </w:rPr>
              <w:t>Changing driver behavior</w:t>
            </w:r>
          </w:p>
          <w:p w14:paraId="63E9A20B" w14:textId="77777777" w:rsidR="007A21DE" w:rsidRDefault="007A21DE" w:rsidP="007A21DE">
            <w:pPr>
              <w:pStyle w:val="ListParagraph"/>
              <w:numPr>
                <w:ilvl w:val="0"/>
                <w:numId w:val="12"/>
              </w:numPr>
              <w:spacing w:before="100" w:beforeAutospacing="1" w:after="100" w:afterAutospacing="1"/>
              <w:ind w:right="75"/>
              <w:rPr>
                <w:rStyle w:val="Heading2Char"/>
                <w:b w:val="0"/>
                <w:sz w:val="22"/>
                <w:szCs w:val="20"/>
              </w:rPr>
            </w:pPr>
            <w:r>
              <w:rPr>
                <w:rStyle w:val="Heading2Char"/>
                <w:b w:val="0"/>
                <w:sz w:val="22"/>
                <w:szCs w:val="20"/>
              </w:rPr>
              <w:t>Changing culture and beliefs; safety citizenship</w:t>
            </w:r>
          </w:p>
          <w:p w14:paraId="14FA73B1" w14:textId="77777777" w:rsidR="007A21DE" w:rsidRDefault="007A21DE" w:rsidP="007A21DE">
            <w:pPr>
              <w:pStyle w:val="ListParagraph"/>
              <w:numPr>
                <w:ilvl w:val="0"/>
                <w:numId w:val="12"/>
              </w:numPr>
              <w:spacing w:before="100" w:beforeAutospacing="1" w:after="100" w:afterAutospacing="1"/>
              <w:ind w:right="75"/>
              <w:rPr>
                <w:rStyle w:val="Heading2Char"/>
                <w:b w:val="0"/>
                <w:sz w:val="22"/>
                <w:szCs w:val="20"/>
              </w:rPr>
            </w:pPr>
            <w:r>
              <w:rPr>
                <w:rStyle w:val="Heading2Char"/>
                <w:b w:val="0"/>
                <w:sz w:val="22"/>
                <w:szCs w:val="20"/>
              </w:rPr>
              <w:t>K-12 opportunities</w:t>
            </w:r>
          </w:p>
          <w:p w14:paraId="673502CC" w14:textId="77777777" w:rsidR="007A21DE" w:rsidRDefault="007A21DE" w:rsidP="007A21DE">
            <w:pPr>
              <w:pStyle w:val="ListParagraph"/>
              <w:numPr>
                <w:ilvl w:val="0"/>
                <w:numId w:val="12"/>
              </w:numPr>
              <w:spacing w:before="100" w:beforeAutospacing="1" w:after="100" w:afterAutospacing="1"/>
              <w:ind w:right="75"/>
              <w:rPr>
                <w:rStyle w:val="Heading2Char"/>
                <w:b w:val="0"/>
                <w:sz w:val="22"/>
                <w:szCs w:val="20"/>
              </w:rPr>
            </w:pPr>
            <w:r>
              <w:rPr>
                <w:rStyle w:val="Heading2Char"/>
                <w:b w:val="0"/>
                <w:sz w:val="22"/>
                <w:szCs w:val="20"/>
              </w:rPr>
              <w:t>Education combined with some sort of follow-on activity (like enforcement) or positive reinforcement</w:t>
            </w:r>
          </w:p>
          <w:p w14:paraId="77B94078" w14:textId="77777777" w:rsidR="007A21DE" w:rsidRDefault="007A21DE" w:rsidP="007A21DE">
            <w:pPr>
              <w:pStyle w:val="ListParagraph"/>
              <w:numPr>
                <w:ilvl w:val="0"/>
                <w:numId w:val="12"/>
              </w:numPr>
              <w:spacing w:before="100" w:beforeAutospacing="1" w:after="100" w:afterAutospacing="1"/>
              <w:ind w:right="75"/>
              <w:rPr>
                <w:rStyle w:val="Heading2Char"/>
                <w:b w:val="0"/>
                <w:sz w:val="22"/>
                <w:szCs w:val="20"/>
              </w:rPr>
            </w:pPr>
            <w:r>
              <w:rPr>
                <w:rStyle w:val="Heading2Char"/>
                <w:b w:val="0"/>
                <w:sz w:val="22"/>
                <w:szCs w:val="20"/>
              </w:rPr>
              <w:t>Debunking the myths; teachable moments (what are they and how do you break the habits?), changing the values</w:t>
            </w:r>
          </w:p>
          <w:p w14:paraId="18EB3F2C" w14:textId="77777777" w:rsidR="007A21DE" w:rsidRDefault="007A21DE" w:rsidP="007A21DE">
            <w:pPr>
              <w:pStyle w:val="ListParagraph"/>
              <w:numPr>
                <w:ilvl w:val="0"/>
                <w:numId w:val="12"/>
              </w:numPr>
              <w:spacing w:before="100" w:beforeAutospacing="1" w:after="100" w:afterAutospacing="1"/>
              <w:ind w:right="75"/>
              <w:rPr>
                <w:rStyle w:val="Heading2Char"/>
                <w:b w:val="0"/>
                <w:sz w:val="22"/>
                <w:szCs w:val="20"/>
              </w:rPr>
            </w:pPr>
            <w:r>
              <w:rPr>
                <w:rStyle w:val="Heading2Char"/>
                <w:b w:val="0"/>
                <w:sz w:val="22"/>
                <w:szCs w:val="20"/>
              </w:rPr>
              <w:t>Being proactive – not waiting until x number of people have died before making something happen</w:t>
            </w:r>
          </w:p>
          <w:p w14:paraId="13E32CF7" w14:textId="77777777" w:rsidR="007A21DE" w:rsidRDefault="007A21DE" w:rsidP="007A21DE">
            <w:pPr>
              <w:spacing w:before="100" w:beforeAutospacing="1" w:after="100" w:afterAutospacing="1"/>
              <w:ind w:right="75"/>
              <w:rPr>
                <w:rStyle w:val="Heading2Char"/>
                <w:b w:val="0"/>
                <w:sz w:val="22"/>
                <w:szCs w:val="20"/>
                <w:u w:val="single"/>
              </w:rPr>
            </w:pPr>
            <w:r>
              <w:rPr>
                <w:rStyle w:val="Heading2Char"/>
                <w:b w:val="0"/>
                <w:sz w:val="22"/>
                <w:szCs w:val="20"/>
                <w:u w:val="single"/>
              </w:rPr>
              <w:t>Impaired Driving</w:t>
            </w:r>
          </w:p>
          <w:p w14:paraId="0D40B921" w14:textId="77777777" w:rsidR="007A21DE" w:rsidRPr="0099782A" w:rsidRDefault="007A21DE" w:rsidP="007A21DE">
            <w:pPr>
              <w:pStyle w:val="ListParagraph"/>
              <w:numPr>
                <w:ilvl w:val="0"/>
                <w:numId w:val="13"/>
              </w:numPr>
              <w:spacing w:before="100" w:beforeAutospacing="1" w:after="100" w:afterAutospacing="1"/>
              <w:ind w:right="75"/>
              <w:rPr>
                <w:rStyle w:val="Heading2Char"/>
                <w:b w:val="0"/>
                <w:sz w:val="22"/>
                <w:szCs w:val="20"/>
                <w:u w:val="single"/>
              </w:rPr>
            </w:pPr>
            <w:r>
              <w:rPr>
                <w:rStyle w:val="Heading2Char"/>
                <w:b w:val="0"/>
                <w:sz w:val="22"/>
                <w:szCs w:val="20"/>
              </w:rPr>
              <w:t xml:space="preserve">Might be more of a problem in rural areas; we don’t know for sure and should probably find out. </w:t>
            </w:r>
          </w:p>
          <w:p w14:paraId="070ADFB6" w14:textId="77777777" w:rsidR="007A21DE" w:rsidRPr="0099782A" w:rsidRDefault="007A21DE" w:rsidP="007A21DE">
            <w:pPr>
              <w:pStyle w:val="ListParagraph"/>
              <w:numPr>
                <w:ilvl w:val="0"/>
                <w:numId w:val="13"/>
              </w:numPr>
              <w:spacing w:before="100" w:beforeAutospacing="1" w:after="100" w:afterAutospacing="1"/>
              <w:ind w:right="75"/>
              <w:rPr>
                <w:rStyle w:val="Heading2Char"/>
                <w:b w:val="0"/>
                <w:sz w:val="22"/>
                <w:szCs w:val="20"/>
                <w:u w:val="single"/>
              </w:rPr>
            </w:pPr>
            <w:r>
              <w:rPr>
                <w:rStyle w:val="Heading2Char"/>
                <w:b w:val="0"/>
                <w:sz w:val="22"/>
                <w:szCs w:val="20"/>
              </w:rPr>
              <w:t>Data is incredibly underreported</w:t>
            </w:r>
          </w:p>
          <w:p w14:paraId="47350FD9" w14:textId="77777777" w:rsidR="007A21DE" w:rsidRPr="0099782A" w:rsidRDefault="007A21DE" w:rsidP="007A21DE">
            <w:pPr>
              <w:pStyle w:val="ListParagraph"/>
              <w:numPr>
                <w:ilvl w:val="0"/>
                <w:numId w:val="13"/>
              </w:numPr>
              <w:spacing w:before="100" w:beforeAutospacing="1" w:after="100" w:afterAutospacing="1"/>
              <w:ind w:right="75"/>
              <w:rPr>
                <w:rStyle w:val="Heading2Char"/>
                <w:b w:val="0"/>
                <w:sz w:val="22"/>
                <w:szCs w:val="20"/>
                <w:u w:val="single"/>
              </w:rPr>
            </w:pPr>
            <w:r>
              <w:rPr>
                <w:rStyle w:val="Heading2Char"/>
                <w:b w:val="0"/>
                <w:sz w:val="22"/>
                <w:szCs w:val="20"/>
              </w:rPr>
              <w:t>Means and methods of testing in the field; issue of “polydrug” use and how to identify that (if it matters?)</w:t>
            </w:r>
          </w:p>
          <w:p w14:paraId="59ADE3A7" w14:textId="77777777" w:rsidR="007A21DE" w:rsidRPr="0099782A" w:rsidRDefault="007A21DE" w:rsidP="007A21DE">
            <w:pPr>
              <w:pStyle w:val="ListParagraph"/>
              <w:numPr>
                <w:ilvl w:val="0"/>
                <w:numId w:val="13"/>
              </w:numPr>
              <w:spacing w:before="100" w:beforeAutospacing="1" w:after="100" w:afterAutospacing="1"/>
              <w:ind w:right="75"/>
              <w:rPr>
                <w:rStyle w:val="Heading2Char"/>
                <w:b w:val="0"/>
                <w:sz w:val="22"/>
                <w:szCs w:val="20"/>
                <w:u w:val="single"/>
              </w:rPr>
            </w:pPr>
            <w:r>
              <w:rPr>
                <w:rStyle w:val="Heading2Char"/>
                <w:b w:val="0"/>
                <w:sz w:val="22"/>
                <w:szCs w:val="20"/>
              </w:rPr>
              <w:t>What kind of drug use do you have in your community and does this correlate with crashes and fatalities?</w:t>
            </w:r>
          </w:p>
          <w:p w14:paraId="7F03661D" w14:textId="77777777" w:rsidR="007A21DE" w:rsidRPr="004D62AA" w:rsidRDefault="007A21DE" w:rsidP="007A21DE">
            <w:pPr>
              <w:pStyle w:val="ListParagraph"/>
              <w:numPr>
                <w:ilvl w:val="0"/>
                <w:numId w:val="13"/>
              </w:numPr>
              <w:spacing w:before="100" w:beforeAutospacing="1" w:after="100" w:afterAutospacing="1"/>
              <w:ind w:right="75"/>
              <w:rPr>
                <w:rStyle w:val="Heading2Char"/>
                <w:b w:val="0"/>
                <w:sz w:val="22"/>
                <w:szCs w:val="20"/>
                <w:u w:val="single"/>
              </w:rPr>
            </w:pPr>
            <w:r>
              <w:rPr>
                <w:rStyle w:val="Heading2Char"/>
                <w:b w:val="0"/>
                <w:sz w:val="22"/>
                <w:szCs w:val="20"/>
              </w:rPr>
              <w:t xml:space="preserve">One can be impaired as a result of </w:t>
            </w:r>
            <w:r>
              <w:rPr>
                <w:rStyle w:val="Heading2Char"/>
                <w:b w:val="0"/>
                <w:i/>
                <w:sz w:val="22"/>
                <w:szCs w:val="20"/>
              </w:rPr>
              <w:t>not</w:t>
            </w:r>
            <w:r>
              <w:rPr>
                <w:rStyle w:val="Heading2Char"/>
                <w:b w:val="0"/>
                <w:sz w:val="22"/>
                <w:szCs w:val="20"/>
              </w:rPr>
              <w:t xml:space="preserve"> taking medication (if on prescription for certain things)</w:t>
            </w:r>
          </w:p>
          <w:p w14:paraId="40716EAE" w14:textId="77777777" w:rsidR="007A21DE" w:rsidRPr="0099782A" w:rsidRDefault="007A21DE" w:rsidP="007A21DE">
            <w:pPr>
              <w:pStyle w:val="ListParagraph"/>
              <w:numPr>
                <w:ilvl w:val="0"/>
                <w:numId w:val="13"/>
              </w:numPr>
              <w:spacing w:before="100" w:beforeAutospacing="1" w:after="100" w:afterAutospacing="1"/>
              <w:ind w:right="75"/>
              <w:rPr>
                <w:rStyle w:val="Heading2Char"/>
                <w:b w:val="0"/>
                <w:sz w:val="22"/>
                <w:szCs w:val="20"/>
                <w:u w:val="single"/>
              </w:rPr>
            </w:pPr>
            <w:r>
              <w:rPr>
                <w:rStyle w:val="Heading2Char"/>
                <w:b w:val="0"/>
                <w:sz w:val="22"/>
                <w:szCs w:val="20"/>
              </w:rPr>
              <w:t>Not everyone is aware of the impacts of cannabis on driving</w:t>
            </w:r>
          </w:p>
          <w:p w14:paraId="5AAFE4B2" w14:textId="77777777" w:rsidR="007A21DE" w:rsidRDefault="007A21DE" w:rsidP="007A21DE">
            <w:pPr>
              <w:spacing w:before="100" w:beforeAutospacing="1" w:after="100" w:afterAutospacing="1"/>
              <w:ind w:right="75"/>
              <w:rPr>
                <w:rStyle w:val="Heading2Char"/>
                <w:b w:val="0"/>
                <w:sz w:val="22"/>
                <w:szCs w:val="20"/>
                <w:u w:val="single"/>
              </w:rPr>
            </w:pPr>
            <w:r>
              <w:rPr>
                <w:rStyle w:val="Heading2Char"/>
                <w:b w:val="0"/>
                <w:sz w:val="22"/>
                <w:szCs w:val="20"/>
                <w:u w:val="single"/>
              </w:rPr>
              <w:t>First Response and EMS</w:t>
            </w:r>
          </w:p>
          <w:p w14:paraId="28E5788D" w14:textId="77777777" w:rsidR="007A21DE" w:rsidRPr="0099782A" w:rsidRDefault="007A21DE" w:rsidP="007A21DE">
            <w:pPr>
              <w:pStyle w:val="ListParagraph"/>
              <w:numPr>
                <w:ilvl w:val="0"/>
                <w:numId w:val="14"/>
              </w:numPr>
              <w:spacing w:before="100" w:beforeAutospacing="1" w:after="100" w:afterAutospacing="1"/>
              <w:ind w:right="75"/>
              <w:rPr>
                <w:rStyle w:val="Heading2Char"/>
                <w:b w:val="0"/>
                <w:sz w:val="22"/>
                <w:szCs w:val="20"/>
                <w:u w:val="single"/>
              </w:rPr>
            </w:pPr>
            <w:r>
              <w:rPr>
                <w:rStyle w:val="Heading2Char"/>
                <w:b w:val="0"/>
                <w:sz w:val="22"/>
                <w:szCs w:val="20"/>
              </w:rPr>
              <w:t>How to reduce the amount of time it takes to get to someone OR get someone to an acute care facility</w:t>
            </w:r>
          </w:p>
          <w:p w14:paraId="064E84AE" w14:textId="77777777" w:rsidR="007A21DE" w:rsidRPr="0099782A" w:rsidRDefault="007A21DE" w:rsidP="007A21DE">
            <w:pPr>
              <w:pStyle w:val="ListParagraph"/>
              <w:numPr>
                <w:ilvl w:val="0"/>
                <w:numId w:val="14"/>
              </w:numPr>
              <w:spacing w:before="100" w:beforeAutospacing="1" w:after="100" w:afterAutospacing="1"/>
              <w:ind w:right="75"/>
              <w:rPr>
                <w:rStyle w:val="Heading2Char"/>
                <w:b w:val="0"/>
                <w:sz w:val="22"/>
                <w:szCs w:val="20"/>
                <w:u w:val="single"/>
              </w:rPr>
            </w:pPr>
            <w:r>
              <w:rPr>
                <w:rStyle w:val="Heading2Char"/>
                <w:b w:val="0"/>
                <w:sz w:val="22"/>
                <w:szCs w:val="20"/>
              </w:rPr>
              <w:t>Train the first responders to a higher level</w:t>
            </w:r>
          </w:p>
          <w:p w14:paraId="0D44B751" w14:textId="77777777" w:rsidR="007A21DE" w:rsidRPr="004D62AA" w:rsidRDefault="007A21DE" w:rsidP="007A21DE">
            <w:pPr>
              <w:pStyle w:val="ListParagraph"/>
              <w:numPr>
                <w:ilvl w:val="0"/>
                <w:numId w:val="14"/>
              </w:numPr>
              <w:spacing w:before="100" w:beforeAutospacing="1" w:after="100" w:afterAutospacing="1"/>
              <w:ind w:right="75"/>
              <w:rPr>
                <w:rStyle w:val="Heading2Char"/>
                <w:b w:val="0"/>
                <w:sz w:val="22"/>
                <w:szCs w:val="20"/>
                <w:u w:val="single"/>
              </w:rPr>
            </w:pPr>
            <w:r>
              <w:rPr>
                <w:rStyle w:val="Heading2Char"/>
                <w:b w:val="0"/>
                <w:sz w:val="22"/>
                <w:szCs w:val="20"/>
              </w:rPr>
              <w:t xml:space="preserve">Are there other rural and remote areas that have done this successfully? </w:t>
            </w:r>
          </w:p>
          <w:p w14:paraId="2039696E" w14:textId="77777777" w:rsidR="007A21DE" w:rsidRPr="004D62AA" w:rsidRDefault="007A21DE" w:rsidP="007A21DE">
            <w:pPr>
              <w:pStyle w:val="ListParagraph"/>
              <w:numPr>
                <w:ilvl w:val="0"/>
                <w:numId w:val="14"/>
              </w:numPr>
              <w:spacing w:before="100" w:beforeAutospacing="1" w:after="100" w:afterAutospacing="1"/>
              <w:ind w:right="75"/>
              <w:rPr>
                <w:rStyle w:val="Heading2Char"/>
                <w:b w:val="0"/>
                <w:sz w:val="22"/>
                <w:szCs w:val="20"/>
                <w:u w:val="single"/>
              </w:rPr>
            </w:pPr>
            <w:r>
              <w:rPr>
                <w:rStyle w:val="Heading2Char"/>
                <w:b w:val="0"/>
                <w:sz w:val="22"/>
                <w:szCs w:val="20"/>
              </w:rPr>
              <w:t>Is there a smart road network or tech that can detect a vehicle that left a road or got into an accident? OnStar, smart street lights that detect gun shots (perhaps for car crash)</w:t>
            </w:r>
          </w:p>
          <w:p w14:paraId="558E73FB" w14:textId="77777777" w:rsidR="007A21DE" w:rsidRPr="004D62AA" w:rsidRDefault="007A21DE" w:rsidP="007A21DE">
            <w:pPr>
              <w:pStyle w:val="ListParagraph"/>
              <w:numPr>
                <w:ilvl w:val="0"/>
                <w:numId w:val="14"/>
              </w:numPr>
              <w:spacing w:before="100" w:beforeAutospacing="1" w:after="100" w:afterAutospacing="1"/>
              <w:ind w:right="75"/>
              <w:rPr>
                <w:rStyle w:val="Heading2Char"/>
                <w:b w:val="0"/>
                <w:sz w:val="22"/>
                <w:szCs w:val="20"/>
                <w:u w:val="single"/>
              </w:rPr>
            </w:pPr>
            <w:r>
              <w:rPr>
                <w:rStyle w:val="Heading2Char"/>
                <w:b w:val="0"/>
                <w:sz w:val="22"/>
                <w:szCs w:val="20"/>
              </w:rPr>
              <w:lastRenderedPageBreak/>
              <w:t xml:space="preserve">How does the person who is stuck in the crash let someone know they were in a crash? </w:t>
            </w:r>
          </w:p>
          <w:p w14:paraId="550447EA" w14:textId="77777777" w:rsidR="007A21DE" w:rsidRDefault="007A21DE" w:rsidP="007A21DE">
            <w:pPr>
              <w:spacing w:before="100" w:beforeAutospacing="1" w:after="100" w:afterAutospacing="1"/>
              <w:ind w:right="75"/>
              <w:rPr>
                <w:rStyle w:val="Heading2Char"/>
                <w:b w:val="0"/>
                <w:sz w:val="22"/>
                <w:szCs w:val="20"/>
                <w:u w:val="single"/>
              </w:rPr>
            </w:pPr>
            <w:r>
              <w:rPr>
                <w:rStyle w:val="Heading2Char"/>
                <w:b w:val="0"/>
                <w:sz w:val="22"/>
                <w:szCs w:val="20"/>
                <w:u w:val="single"/>
              </w:rPr>
              <w:t>Data</w:t>
            </w:r>
          </w:p>
          <w:p w14:paraId="2047ACC8" w14:textId="77777777" w:rsidR="007A21DE" w:rsidRDefault="007A21DE" w:rsidP="007A21DE">
            <w:pPr>
              <w:pStyle w:val="ListParagraph"/>
              <w:numPr>
                <w:ilvl w:val="0"/>
                <w:numId w:val="15"/>
              </w:numPr>
              <w:spacing w:before="100" w:beforeAutospacing="1" w:after="100" w:afterAutospacing="1"/>
              <w:ind w:right="75"/>
              <w:rPr>
                <w:rStyle w:val="Heading2Char"/>
                <w:b w:val="0"/>
                <w:sz w:val="22"/>
                <w:szCs w:val="20"/>
              </w:rPr>
            </w:pPr>
            <w:r>
              <w:rPr>
                <w:rStyle w:val="Heading2Char"/>
                <w:b w:val="0"/>
                <w:sz w:val="22"/>
                <w:szCs w:val="20"/>
              </w:rPr>
              <w:t>Putting data in a format that works for what we all want to use it for, like dispelling myths or helping legislators make the right decisions.</w:t>
            </w:r>
          </w:p>
          <w:p w14:paraId="78BC4726" w14:textId="77777777" w:rsidR="007A21DE" w:rsidRDefault="007A21DE" w:rsidP="007A21DE">
            <w:pPr>
              <w:pStyle w:val="ListParagraph"/>
              <w:numPr>
                <w:ilvl w:val="0"/>
                <w:numId w:val="15"/>
              </w:numPr>
              <w:spacing w:before="100" w:beforeAutospacing="1" w:after="100" w:afterAutospacing="1"/>
              <w:ind w:right="75"/>
              <w:rPr>
                <w:rStyle w:val="Heading2Char"/>
                <w:b w:val="0"/>
                <w:sz w:val="22"/>
                <w:szCs w:val="20"/>
              </w:rPr>
            </w:pPr>
            <w:r>
              <w:rPr>
                <w:rStyle w:val="Heading2Char"/>
                <w:b w:val="0"/>
                <w:sz w:val="22"/>
                <w:szCs w:val="20"/>
              </w:rPr>
              <w:t>It’s very easy to misconstrue what the data is trying to tell us</w:t>
            </w:r>
          </w:p>
          <w:p w14:paraId="6A027C7B" w14:textId="77777777" w:rsidR="007A21DE" w:rsidRDefault="007A21DE" w:rsidP="007A21DE">
            <w:pPr>
              <w:pStyle w:val="ListParagraph"/>
              <w:numPr>
                <w:ilvl w:val="0"/>
                <w:numId w:val="15"/>
              </w:numPr>
              <w:spacing w:before="100" w:beforeAutospacing="1" w:after="100" w:afterAutospacing="1"/>
              <w:ind w:right="75"/>
              <w:rPr>
                <w:rStyle w:val="Heading2Char"/>
                <w:b w:val="0"/>
                <w:sz w:val="22"/>
                <w:szCs w:val="20"/>
              </w:rPr>
            </w:pPr>
            <w:r>
              <w:rPr>
                <w:rStyle w:val="Heading2Char"/>
                <w:b w:val="0"/>
                <w:sz w:val="22"/>
                <w:szCs w:val="20"/>
              </w:rPr>
              <w:t>Make it easier to collect and analyze data</w:t>
            </w:r>
          </w:p>
          <w:p w14:paraId="7C6E684D" w14:textId="77777777" w:rsidR="007A21DE" w:rsidRDefault="007A21DE" w:rsidP="007A21DE">
            <w:pPr>
              <w:pStyle w:val="ListParagraph"/>
              <w:numPr>
                <w:ilvl w:val="0"/>
                <w:numId w:val="15"/>
              </w:numPr>
              <w:spacing w:before="100" w:beforeAutospacing="1" w:after="100" w:afterAutospacing="1"/>
              <w:ind w:right="75"/>
              <w:rPr>
                <w:rStyle w:val="Heading2Char"/>
                <w:b w:val="0"/>
                <w:sz w:val="22"/>
                <w:szCs w:val="20"/>
              </w:rPr>
            </w:pPr>
            <w:r>
              <w:rPr>
                <w:rStyle w:val="Heading2Char"/>
                <w:b w:val="0"/>
                <w:sz w:val="22"/>
                <w:szCs w:val="20"/>
              </w:rPr>
              <w:t>For some things, we don’t even need the data to make a decision (e.g., grabbing a hot stove is dangerous)</w:t>
            </w:r>
          </w:p>
          <w:p w14:paraId="32A44836" w14:textId="77777777" w:rsidR="007A21DE" w:rsidRDefault="007A21DE" w:rsidP="007A21DE">
            <w:pPr>
              <w:pStyle w:val="ListParagraph"/>
              <w:numPr>
                <w:ilvl w:val="0"/>
                <w:numId w:val="15"/>
              </w:numPr>
              <w:spacing w:before="100" w:beforeAutospacing="1" w:after="100" w:afterAutospacing="1"/>
              <w:ind w:right="75"/>
              <w:rPr>
                <w:rStyle w:val="Heading2Char"/>
                <w:b w:val="0"/>
                <w:sz w:val="22"/>
                <w:szCs w:val="20"/>
              </w:rPr>
            </w:pPr>
            <w:r>
              <w:rPr>
                <w:rStyle w:val="Heading2Char"/>
                <w:b w:val="0"/>
                <w:sz w:val="22"/>
                <w:szCs w:val="20"/>
              </w:rPr>
              <w:t>What data are we missing that we want/need? How do we get trauma data in the other consortium states?</w:t>
            </w:r>
          </w:p>
          <w:p w14:paraId="63730B5E" w14:textId="77777777" w:rsidR="007A21DE" w:rsidRDefault="007A21DE" w:rsidP="007A21DE">
            <w:pPr>
              <w:pStyle w:val="ListParagraph"/>
              <w:numPr>
                <w:ilvl w:val="0"/>
                <w:numId w:val="15"/>
              </w:numPr>
              <w:spacing w:before="100" w:beforeAutospacing="1" w:after="100" w:afterAutospacing="1"/>
              <w:ind w:right="75"/>
              <w:rPr>
                <w:rStyle w:val="Heading2Char"/>
                <w:b w:val="0"/>
                <w:sz w:val="22"/>
                <w:szCs w:val="20"/>
              </w:rPr>
            </w:pPr>
            <w:r>
              <w:rPr>
                <w:rStyle w:val="Heading2Char"/>
                <w:b w:val="0"/>
                <w:sz w:val="22"/>
                <w:szCs w:val="20"/>
              </w:rPr>
              <w:t>What is the question and what data do we need to answer it?</w:t>
            </w:r>
          </w:p>
          <w:p w14:paraId="4F88077D" w14:textId="77777777" w:rsidR="007A21DE" w:rsidRDefault="007A21DE" w:rsidP="00062FB1">
            <w:pPr>
              <w:pStyle w:val="ListParagraph"/>
              <w:numPr>
                <w:ilvl w:val="0"/>
                <w:numId w:val="15"/>
              </w:numPr>
              <w:spacing w:before="100" w:beforeAutospacing="1" w:after="100" w:afterAutospacing="1"/>
              <w:ind w:right="75"/>
              <w:rPr>
                <w:rStyle w:val="Heading2Char"/>
                <w:b w:val="0"/>
                <w:sz w:val="22"/>
                <w:szCs w:val="20"/>
              </w:rPr>
            </w:pPr>
            <w:r>
              <w:rPr>
                <w:rStyle w:val="Heading2Char"/>
                <w:b w:val="0"/>
                <w:sz w:val="22"/>
                <w:szCs w:val="20"/>
              </w:rPr>
              <w:t>Data standardization</w:t>
            </w:r>
          </w:p>
          <w:p w14:paraId="3094274B" w14:textId="77777777" w:rsidR="00A12640" w:rsidRPr="007A21DE" w:rsidRDefault="007A21DE" w:rsidP="00062FB1">
            <w:pPr>
              <w:pStyle w:val="ListParagraph"/>
              <w:numPr>
                <w:ilvl w:val="0"/>
                <w:numId w:val="15"/>
              </w:numPr>
              <w:spacing w:before="100" w:beforeAutospacing="1" w:after="100" w:afterAutospacing="1"/>
              <w:ind w:right="75"/>
              <w:rPr>
                <w:rStyle w:val="Heading2Char"/>
                <w:b w:val="0"/>
                <w:sz w:val="22"/>
                <w:szCs w:val="20"/>
              </w:rPr>
            </w:pPr>
            <w:r w:rsidRPr="007A21DE">
              <w:rPr>
                <w:rStyle w:val="Heading2Char"/>
                <w:b w:val="0"/>
                <w:sz w:val="22"/>
                <w:szCs w:val="20"/>
              </w:rPr>
              <w:t>Location/response information from towing companies to get better information on “near miss” or low-severity that would not make it in the DMV records.</w:t>
            </w:r>
          </w:p>
        </w:tc>
      </w:tr>
      <w:tr w:rsidR="00A12640" w:rsidRPr="00E42030" w14:paraId="375CBD04" w14:textId="77777777" w:rsidTr="00A12640">
        <w:trPr>
          <w:gridAfter w:val="1"/>
          <w:wAfter w:w="6840" w:type="dxa"/>
          <w:trHeight w:val="360"/>
        </w:trPr>
        <w:tc>
          <w:tcPr>
            <w:tcW w:w="2160" w:type="dxa"/>
          </w:tcPr>
          <w:p w14:paraId="238C00D9" w14:textId="77777777" w:rsidR="00A12640" w:rsidRPr="00E42030" w:rsidRDefault="00A12640" w:rsidP="00583E96">
            <w:pPr>
              <w:spacing w:before="100" w:beforeAutospacing="1" w:after="100" w:afterAutospacing="1"/>
              <w:ind w:right="75"/>
              <w:jc w:val="both"/>
              <w:rPr>
                <w:rStyle w:val="Heading2Char"/>
                <w:sz w:val="22"/>
                <w:szCs w:val="20"/>
              </w:rPr>
            </w:pPr>
            <w:r>
              <w:rPr>
                <w:rStyle w:val="Heading2Char"/>
                <w:sz w:val="22"/>
                <w:szCs w:val="20"/>
              </w:rPr>
              <w:lastRenderedPageBreak/>
              <w:t>4:15</w:t>
            </w:r>
            <w:r w:rsidRPr="00E42030">
              <w:rPr>
                <w:rStyle w:val="Heading2Char"/>
                <w:sz w:val="22"/>
                <w:szCs w:val="20"/>
              </w:rPr>
              <w:t xml:space="preserve">pm – </w:t>
            </w:r>
            <w:r>
              <w:rPr>
                <w:rStyle w:val="Heading2Char"/>
                <w:sz w:val="22"/>
                <w:szCs w:val="20"/>
              </w:rPr>
              <w:t>5:00</w:t>
            </w:r>
            <w:r w:rsidRPr="00E42030">
              <w:rPr>
                <w:rStyle w:val="Heading2Char"/>
                <w:sz w:val="22"/>
                <w:szCs w:val="20"/>
              </w:rPr>
              <w:t>pm</w:t>
            </w:r>
          </w:p>
        </w:tc>
        <w:tc>
          <w:tcPr>
            <w:tcW w:w="6840" w:type="dxa"/>
            <w:gridSpan w:val="2"/>
          </w:tcPr>
          <w:p w14:paraId="4D094FE9" w14:textId="77777777" w:rsidR="00A12640" w:rsidRDefault="00A12640" w:rsidP="00583E96">
            <w:pPr>
              <w:spacing w:before="100" w:beforeAutospacing="1" w:after="100" w:afterAutospacing="1"/>
              <w:ind w:left="162" w:right="75" w:hanging="162"/>
              <w:rPr>
                <w:rStyle w:val="Heading2Char"/>
                <w:b w:val="0"/>
                <w:sz w:val="22"/>
                <w:szCs w:val="20"/>
              </w:rPr>
            </w:pPr>
            <w:r>
              <w:rPr>
                <w:rStyle w:val="Heading2Char"/>
                <w:b w:val="0"/>
                <w:sz w:val="22"/>
                <w:szCs w:val="20"/>
              </w:rPr>
              <w:t>Technology Transfer Plan Execution</w:t>
            </w:r>
          </w:p>
          <w:p w14:paraId="794B77A1" w14:textId="77777777" w:rsidR="00A12640" w:rsidRDefault="00A12640" w:rsidP="007F76E1">
            <w:pPr>
              <w:spacing w:before="100" w:beforeAutospacing="1" w:after="100" w:afterAutospacing="1"/>
              <w:ind w:right="72"/>
              <w:contextualSpacing/>
              <w:rPr>
                <w:rStyle w:val="Heading2Char"/>
                <w:b w:val="0"/>
                <w:sz w:val="22"/>
                <w:szCs w:val="20"/>
              </w:rPr>
            </w:pPr>
            <w:r>
              <w:rPr>
                <w:rStyle w:val="Heading2Char"/>
                <w:b w:val="0"/>
                <w:sz w:val="22"/>
                <w:szCs w:val="20"/>
              </w:rPr>
              <w:t>Highlighted the point that the implementation plan has various thoughts on how to get engagement from all those involved in the center. Advisory board will be major part of the review for projects that will be looked at more closely for implementation issues (see p. 5 of tech transfer plan).</w:t>
            </w:r>
          </w:p>
          <w:p w14:paraId="5F396175" w14:textId="77777777" w:rsidR="00A12640" w:rsidRPr="00E42030" w:rsidRDefault="00A12640" w:rsidP="00583E96">
            <w:pPr>
              <w:spacing w:before="100" w:beforeAutospacing="1" w:after="100" w:afterAutospacing="1"/>
              <w:ind w:left="158" w:right="72" w:hanging="158"/>
              <w:contextualSpacing/>
              <w:rPr>
                <w:rStyle w:val="Heading2Char"/>
                <w:b w:val="0"/>
                <w:sz w:val="22"/>
                <w:szCs w:val="20"/>
              </w:rPr>
            </w:pPr>
          </w:p>
        </w:tc>
      </w:tr>
      <w:tr w:rsidR="00A12640" w:rsidRPr="00E42030" w14:paraId="35660251" w14:textId="77777777" w:rsidTr="00A12640">
        <w:trPr>
          <w:gridAfter w:val="1"/>
          <w:wAfter w:w="6840" w:type="dxa"/>
          <w:trHeight w:val="360"/>
        </w:trPr>
        <w:tc>
          <w:tcPr>
            <w:tcW w:w="2160" w:type="dxa"/>
          </w:tcPr>
          <w:p w14:paraId="7BCC116D" w14:textId="77777777" w:rsidR="00A12640" w:rsidRPr="00E42030" w:rsidRDefault="00A12640" w:rsidP="00583E96">
            <w:pPr>
              <w:spacing w:before="100" w:beforeAutospacing="1" w:after="100" w:afterAutospacing="1"/>
              <w:ind w:right="75"/>
              <w:jc w:val="both"/>
              <w:rPr>
                <w:rStyle w:val="Heading2Char"/>
                <w:sz w:val="22"/>
                <w:szCs w:val="20"/>
              </w:rPr>
            </w:pPr>
            <w:r>
              <w:rPr>
                <w:rStyle w:val="Heading2Char"/>
                <w:sz w:val="22"/>
                <w:szCs w:val="20"/>
              </w:rPr>
              <w:t>5:00</w:t>
            </w:r>
            <w:r w:rsidRPr="00E42030">
              <w:rPr>
                <w:rStyle w:val="Heading2Char"/>
                <w:sz w:val="22"/>
                <w:szCs w:val="20"/>
              </w:rPr>
              <w:t xml:space="preserve">pm – </w:t>
            </w:r>
            <w:r>
              <w:rPr>
                <w:rStyle w:val="Heading2Char"/>
                <w:sz w:val="22"/>
                <w:szCs w:val="20"/>
              </w:rPr>
              <w:t>5:15</w:t>
            </w:r>
            <w:r w:rsidRPr="00E42030">
              <w:rPr>
                <w:rStyle w:val="Heading2Char"/>
                <w:sz w:val="22"/>
                <w:szCs w:val="20"/>
              </w:rPr>
              <w:t>pm</w:t>
            </w:r>
          </w:p>
        </w:tc>
        <w:tc>
          <w:tcPr>
            <w:tcW w:w="6840" w:type="dxa"/>
            <w:gridSpan w:val="2"/>
          </w:tcPr>
          <w:p w14:paraId="5EC56DAB" w14:textId="77777777" w:rsidR="00A12640" w:rsidRDefault="00A12640" w:rsidP="00583E96">
            <w:pPr>
              <w:spacing w:before="100" w:beforeAutospacing="1" w:after="100" w:afterAutospacing="1"/>
              <w:ind w:left="162" w:right="75" w:hanging="162"/>
              <w:rPr>
                <w:rStyle w:val="Heading2Char"/>
                <w:b w:val="0"/>
                <w:sz w:val="22"/>
                <w:szCs w:val="20"/>
              </w:rPr>
            </w:pPr>
            <w:r>
              <w:rPr>
                <w:rStyle w:val="Heading2Char"/>
                <w:b w:val="0"/>
                <w:sz w:val="22"/>
                <w:szCs w:val="20"/>
              </w:rPr>
              <w:t xml:space="preserve">2019 EB+AB Meeting Venue – </w:t>
            </w:r>
          </w:p>
          <w:p w14:paraId="570D28B0" w14:textId="77777777" w:rsidR="00A12640" w:rsidRDefault="00A12640" w:rsidP="007F76E1">
            <w:pPr>
              <w:spacing w:before="100" w:beforeAutospacing="1" w:after="100" w:afterAutospacing="1"/>
              <w:ind w:right="75"/>
              <w:rPr>
                <w:rStyle w:val="Heading2Char"/>
                <w:b w:val="0"/>
                <w:sz w:val="22"/>
                <w:szCs w:val="20"/>
              </w:rPr>
            </w:pPr>
            <w:r>
              <w:rPr>
                <w:rStyle w:val="Heading2Char"/>
                <w:b w:val="0"/>
                <w:sz w:val="22"/>
                <w:szCs w:val="20"/>
              </w:rPr>
              <w:t xml:space="preserve">It was proposed that the next AB/EB meeting for CSET be held in conjunction with the 2019 Region 10 Transportation Conference in Seattle, on the day following the conference, October 12.  General agreement with the timing and co-location of the meeting with the conference, especially as CSET plans to be a co-sponsor of the event.  </w:t>
            </w:r>
          </w:p>
          <w:p w14:paraId="2EDED389" w14:textId="77777777" w:rsidR="00A12640" w:rsidRPr="00E42030" w:rsidRDefault="00A12640" w:rsidP="00583E96">
            <w:pPr>
              <w:spacing w:before="100" w:beforeAutospacing="1" w:after="100" w:afterAutospacing="1"/>
              <w:ind w:left="158" w:right="72" w:hanging="158"/>
              <w:contextualSpacing/>
              <w:rPr>
                <w:rStyle w:val="Heading2Char"/>
                <w:b w:val="0"/>
                <w:sz w:val="22"/>
                <w:szCs w:val="20"/>
              </w:rPr>
            </w:pPr>
          </w:p>
        </w:tc>
      </w:tr>
      <w:tr w:rsidR="00A12640" w:rsidRPr="00E42030" w14:paraId="6B6EF59D" w14:textId="77777777" w:rsidTr="00A12640">
        <w:trPr>
          <w:gridAfter w:val="1"/>
          <w:wAfter w:w="6840" w:type="dxa"/>
          <w:trHeight w:val="360"/>
        </w:trPr>
        <w:tc>
          <w:tcPr>
            <w:tcW w:w="2160" w:type="dxa"/>
          </w:tcPr>
          <w:p w14:paraId="2573A536" w14:textId="77777777" w:rsidR="00A12640" w:rsidRDefault="00A12640" w:rsidP="00583E96">
            <w:pPr>
              <w:spacing w:before="100" w:beforeAutospacing="1" w:after="100" w:afterAutospacing="1"/>
              <w:ind w:right="75"/>
              <w:jc w:val="both"/>
              <w:rPr>
                <w:rStyle w:val="Heading2Char"/>
                <w:sz w:val="22"/>
                <w:szCs w:val="20"/>
              </w:rPr>
            </w:pPr>
            <w:r>
              <w:rPr>
                <w:rStyle w:val="Heading2Char"/>
                <w:sz w:val="22"/>
                <w:szCs w:val="20"/>
              </w:rPr>
              <w:t>5:15</w:t>
            </w:r>
            <w:r w:rsidRPr="00E42030">
              <w:rPr>
                <w:rStyle w:val="Heading2Char"/>
                <w:sz w:val="22"/>
                <w:szCs w:val="20"/>
              </w:rPr>
              <w:t xml:space="preserve">pm – </w:t>
            </w:r>
            <w:r>
              <w:rPr>
                <w:rStyle w:val="Heading2Char"/>
                <w:sz w:val="22"/>
                <w:szCs w:val="20"/>
              </w:rPr>
              <w:t>5:30</w:t>
            </w:r>
            <w:r w:rsidRPr="00E42030">
              <w:rPr>
                <w:rStyle w:val="Heading2Char"/>
                <w:sz w:val="22"/>
                <w:szCs w:val="20"/>
              </w:rPr>
              <w:t>pm</w:t>
            </w:r>
          </w:p>
        </w:tc>
        <w:tc>
          <w:tcPr>
            <w:tcW w:w="6840" w:type="dxa"/>
            <w:gridSpan w:val="2"/>
          </w:tcPr>
          <w:p w14:paraId="6095BC8A" w14:textId="77777777" w:rsidR="00A12640" w:rsidRDefault="00A12640" w:rsidP="00583E96">
            <w:pPr>
              <w:spacing w:before="100" w:beforeAutospacing="1" w:after="100" w:afterAutospacing="1"/>
              <w:ind w:left="162" w:right="75" w:hanging="162"/>
              <w:rPr>
                <w:rStyle w:val="Heading2Char"/>
                <w:b w:val="0"/>
                <w:sz w:val="22"/>
                <w:szCs w:val="20"/>
              </w:rPr>
            </w:pPr>
            <w:r>
              <w:rPr>
                <w:rStyle w:val="Heading2Char"/>
                <w:b w:val="0"/>
                <w:sz w:val="22"/>
                <w:szCs w:val="20"/>
              </w:rPr>
              <w:t>Wrap-Up and Task Assignment</w:t>
            </w:r>
          </w:p>
        </w:tc>
      </w:tr>
      <w:tr w:rsidR="00A12640" w:rsidRPr="00E42030" w14:paraId="30087261" w14:textId="77777777" w:rsidTr="00A12640">
        <w:trPr>
          <w:gridAfter w:val="1"/>
          <w:wAfter w:w="6840" w:type="dxa"/>
          <w:trHeight w:val="360"/>
        </w:trPr>
        <w:tc>
          <w:tcPr>
            <w:tcW w:w="2160" w:type="dxa"/>
          </w:tcPr>
          <w:p w14:paraId="1AD16F10" w14:textId="77777777" w:rsidR="00A12640" w:rsidRPr="00E42030" w:rsidRDefault="00A12640" w:rsidP="00583E96">
            <w:pPr>
              <w:spacing w:before="100" w:beforeAutospacing="1" w:after="100" w:afterAutospacing="1"/>
              <w:ind w:right="75"/>
              <w:jc w:val="both"/>
              <w:rPr>
                <w:rStyle w:val="Heading2Char"/>
                <w:sz w:val="22"/>
                <w:szCs w:val="20"/>
              </w:rPr>
            </w:pPr>
            <w:r>
              <w:rPr>
                <w:rStyle w:val="Heading2Char"/>
                <w:sz w:val="22"/>
                <w:szCs w:val="20"/>
              </w:rPr>
              <w:t>5:3</w:t>
            </w:r>
            <w:r w:rsidRPr="00E42030">
              <w:rPr>
                <w:rStyle w:val="Heading2Char"/>
                <w:sz w:val="22"/>
                <w:szCs w:val="20"/>
              </w:rPr>
              <w:t xml:space="preserve">0pm – </w:t>
            </w:r>
            <w:r>
              <w:rPr>
                <w:rStyle w:val="Heading2Char"/>
                <w:sz w:val="22"/>
                <w:szCs w:val="20"/>
              </w:rPr>
              <w:t>6</w:t>
            </w:r>
            <w:r w:rsidRPr="00E42030">
              <w:rPr>
                <w:rStyle w:val="Heading2Char"/>
                <w:sz w:val="22"/>
                <w:szCs w:val="20"/>
              </w:rPr>
              <w:t>:</w:t>
            </w:r>
            <w:r>
              <w:rPr>
                <w:rStyle w:val="Heading2Char"/>
                <w:sz w:val="22"/>
                <w:szCs w:val="20"/>
              </w:rPr>
              <w:t>00</w:t>
            </w:r>
            <w:r w:rsidRPr="00E42030">
              <w:rPr>
                <w:rStyle w:val="Heading2Char"/>
                <w:sz w:val="22"/>
                <w:szCs w:val="20"/>
              </w:rPr>
              <w:t>pm</w:t>
            </w:r>
          </w:p>
        </w:tc>
        <w:tc>
          <w:tcPr>
            <w:tcW w:w="6840" w:type="dxa"/>
            <w:gridSpan w:val="2"/>
          </w:tcPr>
          <w:p w14:paraId="6F9E895C" w14:textId="77777777" w:rsidR="00A12640" w:rsidRPr="00E42030" w:rsidRDefault="00A12640" w:rsidP="00583E96">
            <w:pPr>
              <w:spacing w:before="100" w:beforeAutospacing="1" w:after="100" w:afterAutospacing="1"/>
              <w:ind w:left="162" w:right="75" w:hanging="162"/>
              <w:rPr>
                <w:rStyle w:val="Heading2Char"/>
                <w:b w:val="0"/>
                <w:sz w:val="22"/>
                <w:szCs w:val="20"/>
              </w:rPr>
            </w:pPr>
            <w:r>
              <w:rPr>
                <w:rStyle w:val="Heading2Char"/>
                <w:b w:val="0"/>
                <w:sz w:val="22"/>
                <w:szCs w:val="20"/>
              </w:rPr>
              <w:t xml:space="preserve">Break </w:t>
            </w:r>
          </w:p>
        </w:tc>
      </w:tr>
      <w:tr w:rsidR="00A12640" w14:paraId="04CFBC11" w14:textId="77777777" w:rsidTr="00A12640">
        <w:trPr>
          <w:gridAfter w:val="1"/>
          <w:wAfter w:w="6840" w:type="dxa"/>
          <w:trHeight w:val="360"/>
        </w:trPr>
        <w:tc>
          <w:tcPr>
            <w:tcW w:w="2160" w:type="dxa"/>
          </w:tcPr>
          <w:p w14:paraId="4F18B2B4" w14:textId="77777777" w:rsidR="00A12640" w:rsidRPr="00E42030" w:rsidRDefault="00A12640" w:rsidP="00583E96">
            <w:pPr>
              <w:spacing w:before="100" w:beforeAutospacing="1" w:after="100" w:afterAutospacing="1"/>
              <w:ind w:right="75"/>
              <w:jc w:val="both"/>
              <w:rPr>
                <w:rStyle w:val="Heading2Char"/>
                <w:sz w:val="22"/>
                <w:szCs w:val="20"/>
              </w:rPr>
            </w:pPr>
            <w:r>
              <w:rPr>
                <w:rStyle w:val="Heading2Char"/>
                <w:sz w:val="22"/>
                <w:szCs w:val="20"/>
              </w:rPr>
              <w:t>6</w:t>
            </w:r>
            <w:r w:rsidRPr="00E42030">
              <w:rPr>
                <w:rStyle w:val="Heading2Char"/>
                <w:sz w:val="22"/>
                <w:szCs w:val="20"/>
              </w:rPr>
              <w:t xml:space="preserve">:00pm – </w:t>
            </w:r>
            <w:r>
              <w:rPr>
                <w:rStyle w:val="Heading2Char"/>
                <w:sz w:val="22"/>
                <w:szCs w:val="20"/>
              </w:rPr>
              <w:t>8:00</w:t>
            </w:r>
            <w:r w:rsidRPr="00E42030">
              <w:rPr>
                <w:rStyle w:val="Heading2Char"/>
                <w:sz w:val="22"/>
                <w:szCs w:val="20"/>
              </w:rPr>
              <w:t>pm</w:t>
            </w:r>
          </w:p>
        </w:tc>
        <w:tc>
          <w:tcPr>
            <w:tcW w:w="6840" w:type="dxa"/>
            <w:gridSpan w:val="2"/>
          </w:tcPr>
          <w:p w14:paraId="018C7777" w14:textId="77777777" w:rsidR="00A12640" w:rsidRPr="00E42030" w:rsidRDefault="00A12640" w:rsidP="00583E96">
            <w:pPr>
              <w:spacing w:before="100" w:beforeAutospacing="1" w:after="100" w:afterAutospacing="1"/>
              <w:ind w:left="162" w:right="75" w:hanging="162"/>
              <w:rPr>
                <w:rStyle w:val="Heading2Char"/>
                <w:b w:val="0"/>
                <w:sz w:val="22"/>
                <w:szCs w:val="20"/>
              </w:rPr>
            </w:pPr>
            <w:r>
              <w:rPr>
                <w:rStyle w:val="Heading2Char"/>
                <w:b w:val="0"/>
                <w:sz w:val="22"/>
                <w:szCs w:val="20"/>
              </w:rPr>
              <w:t>Dinner</w:t>
            </w:r>
          </w:p>
        </w:tc>
      </w:tr>
      <w:tr w:rsidR="007F76E1" w14:paraId="3AA18F99" w14:textId="77777777" w:rsidTr="00A12640">
        <w:trPr>
          <w:gridAfter w:val="1"/>
          <w:wAfter w:w="6840" w:type="dxa"/>
          <w:trHeight w:val="360"/>
        </w:trPr>
        <w:tc>
          <w:tcPr>
            <w:tcW w:w="2160" w:type="dxa"/>
          </w:tcPr>
          <w:p w14:paraId="306E959F" w14:textId="77777777" w:rsidR="007F76E1" w:rsidRDefault="007F76E1" w:rsidP="00583E96">
            <w:pPr>
              <w:spacing w:before="100" w:beforeAutospacing="1" w:after="100" w:afterAutospacing="1"/>
              <w:ind w:right="75"/>
              <w:jc w:val="both"/>
              <w:rPr>
                <w:rStyle w:val="Heading2Char"/>
                <w:sz w:val="22"/>
                <w:szCs w:val="20"/>
              </w:rPr>
            </w:pPr>
          </w:p>
        </w:tc>
        <w:tc>
          <w:tcPr>
            <w:tcW w:w="6840" w:type="dxa"/>
            <w:gridSpan w:val="2"/>
          </w:tcPr>
          <w:p w14:paraId="1D6EB1A4" w14:textId="77777777" w:rsidR="007F76E1" w:rsidRDefault="007F76E1" w:rsidP="00583E96">
            <w:pPr>
              <w:spacing w:before="100" w:beforeAutospacing="1" w:after="100" w:afterAutospacing="1"/>
              <w:ind w:left="162" w:right="75" w:hanging="162"/>
              <w:rPr>
                <w:rStyle w:val="Heading2Char"/>
                <w:b w:val="0"/>
                <w:sz w:val="22"/>
                <w:szCs w:val="20"/>
              </w:rPr>
            </w:pPr>
          </w:p>
        </w:tc>
      </w:tr>
      <w:tr w:rsidR="00A12640" w14:paraId="624EDBBE" w14:textId="77777777" w:rsidTr="007F76E1">
        <w:trPr>
          <w:gridAfter w:val="1"/>
          <w:wAfter w:w="6840" w:type="dxa"/>
          <w:trHeight w:val="810"/>
        </w:trPr>
        <w:tc>
          <w:tcPr>
            <w:tcW w:w="6750" w:type="dxa"/>
            <w:gridSpan w:val="2"/>
          </w:tcPr>
          <w:p w14:paraId="630EA673" w14:textId="77777777" w:rsidR="00A12640" w:rsidRPr="007F76E1" w:rsidRDefault="00A12640" w:rsidP="007F76E1">
            <w:pPr>
              <w:spacing w:before="100" w:beforeAutospacing="1" w:after="100" w:afterAutospacing="1"/>
              <w:ind w:right="75"/>
              <w:rPr>
                <w:rStyle w:val="Heading2Char"/>
                <w:b w:val="0"/>
                <w:sz w:val="22"/>
                <w:szCs w:val="20"/>
              </w:rPr>
            </w:pPr>
            <w:r>
              <w:rPr>
                <w:rStyle w:val="Heading2Char"/>
                <w:b w:val="0"/>
                <w:sz w:val="22"/>
                <w:szCs w:val="20"/>
                <w:u w:val="single"/>
              </w:rPr>
              <w:t>Tuesday, December 18</w:t>
            </w:r>
            <w:r w:rsidRPr="00281212">
              <w:rPr>
                <w:rStyle w:val="Heading2Char"/>
                <w:b w:val="0"/>
                <w:sz w:val="22"/>
                <w:szCs w:val="20"/>
                <w:u w:val="single"/>
                <w:vertAlign w:val="superscript"/>
              </w:rPr>
              <w:t>th</w:t>
            </w:r>
            <w:r>
              <w:rPr>
                <w:rStyle w:val="Heading2Char"/>
                <w:b w:val="0"/>
                <w:sz w:val="22"/>
                <w:szCs w:val="20"/>
                <w:u w:val="single"/>
              </w:rPr>
              <w:t>, 2018</w:t>
            </w:r>
            <w:r>
              <w:rPr>
                <w:rStyle w:val="Heading2Char"/>
                <w:b w:val="0"/>
                <w:sz w:val="22"/>
                <w:szCs w:val="20"/>
              </w:rPr>
              <w:t xml:space="preserve"> </w:t>
            </w:r>
            <w:r w:rsidRPr="00FE719D">
              <w:rPr>
                <w:rStyle w:val="Heading2Char"/>
                <w:b w:val="0"/>
                <w:color w:val="FF5050"/>
                <w:sz w:val="22"/>
                <w:szCs w:val="20"/>
              </w:rPr>
              <w:t>(optional for Advisory Board members)</w:t>
            </w:r>
            <w:r>
              <w:rPr>
                <w:rStyle w:val="Heading2Char"/>
                <w:b w:val="0"/>
                <w:sz w:val="22"/>
                <w:szCs w:val="20"/>
                <w:u w:val="single"/>
              </w:rPr>
              <w:br/>
            </w:r>
            <w:r w:rsidRPr="001727CD">
              <w:rPr>
                <w:rStyle w:val="Heading2Char"/>
                <w:b w:val="0"/>
                <w:sz w:val="22"/>
                <w:szCs w:val="20"/>
              </w:rPr>
              <w:t>Don Kim Lab, POST Building #214</w:t>
            </w:r>
            <w:r>
              <w:rPr>
                <w:rStyle w:val="Heading2Char"/>
                <w:b w:val="0"/>
                <w:sz w:val="22"/>
                <w:szCs w:val="20"/>
                <w:u w:val="single"/>
              </w:rPr>
              <w:br/>
            </w:r>
          </w:p>
        </w:tc>
        <w:tc>
          <w:tcPr>
            <w:tcW w:w="2250" w:type="dxa"/>
          </w:tcPr>
          <w:p w14:paraId="44148569" w14:textId="77777777" w:rsidR="00A12640" w:rsidRPr="00E42030" w:rsidRDefault="00A12640" w:rsidP="00583E96">
            <w:pPr>
              <w:spacing w:before="100" w:beforeAutospacing="1" w:after="100" w:afterAutospacing="1"/>
              <w:ind w:left="162" w:right="75" w:hanging="162"/>
              <w:rPr>
                <w:rStyle w:val="Heading2Char"/>
                <w:b w:val="0"/>
                <w:sz w:val="22"/>
                <w:szCs w:val="20"/>
              </w:rPr>
            </w:pPr>
          </w:p>
        </w:tc>
      </w:tr>
      <w:tr w:rsidR="00A12640" w14:paraId="2929A01C" w14:textId="77777777" w:rsidTr="00A12640">
        <w:tc>
          <w:tcPr>
            <w:tcW w:w="9000" w:type="dxa"/>
            <w:gridSpan w:val="3"/>
          </w:tcPr>
          <w:p w14:paraId="0650F69F" w14:textId="77777777" w:rsidR="00A12640" w:rsidRPr="00E42030" w:rsidRDefault="00A12640" w:rsidP="00583E96">
            <w:pPr>
              <w:spacing w:before="100" w:beforeAutospacing="1" w:after="100" w:afterAutospacing="1"/>
              <w:ind w:right="75"/>
              <w:rPr>
                <w:rStyle w:val="Heading2Char"/>
                <w:b w:val="0"/>
                <w:sz w:val="20"/>
                <w:szCs w:val="20"/>
                <w:u w:val="single"/>
              </w:rPr>
            </w:pPr>
            <w:r w:rsidRPr="00E42030">
              <w:rPr>
                <w:rStyle w:val="Heading2Char"/>
                <w:sz w:val="22"/>
                <w:szCs w:val="20"/>
              </w:rPr>
              <w:t>8:</w:t>
            </w:r>
            <w:r>
              <w:rPr>
                <w:rStyle w:val="Heading2Char"/>
                <w:sz w:val="22"/>
                <w:szCs w:val="20"/>
              </w:rPr>
              <w:t>0</w:t>
            </w:r>
            <w:r w:rsidRPr="00E42030">
              <w:rPr>
                <w:rStyle w:val="Heading2Char"/>
                <w:sz w:val="22"/>
                <w:szCs w:val="20"/>
              </w:rPr>
              <w:t>0am – 9:00am</w:t>
            </w:r>
          </w:p>
        </w:tc>
        <w:tc>
          <w:tcPr>
            <w:tcW w:w="6840" w:type="dxa"/>
          </w:tcPr>
          <w:p w14:paraId="6B11E922" w14:textId="77777777" w:rsidR="00A12640" w:rsidRDefault="00A12640">
            <w:r w:rsidRPr="00E42030">
              <w:rPr>
                <w:rStyle w:val="Heading2Char"/>
                <w:b w:val="0"/>
                <w:sz w:val="22"/>
                <w:szCs w:val="20"/>
              </w:rPr>
              <w:t>Breakfast</w:t>
            </w:r>
            <w:r>
              <w:rPr>
                <w:rStyle w:val="Heading2Char"/>
                <w:b w:val="0"/>
                <w:sz w:val="22"/>
                <w:szCs w:val="20"/>
              </w:rPr>
              <w:t xml:space="preserve"> </w:t>
            </w:r>
          </w:p>
        </w:tc>
      </w:tr>
      <w:tr w:rsidR="00A12640" w14:paraId="39181B6D" w14:textId="77777777" w:rsidTr="00A12640">
        <w:trPr>
          <w:gridAfter w:val="1"/>
          <w:wAfter w:w="6840" w:type="dxa"/>
          <w:trHeight w:val="477"/>
        </w:trPr>
        <w:tc>
          <w:tcPr>
            <w:tcW w:w="2160" w:type="dxa"/>
          </w:tcPr>
          <w:p w14:paraId="3CF0153C" w14:textId="77777777" w:rsidR="00A12640" w:rsidRPr="00E42030" w:rsidRDefault="00A12640" w:rsidP="00583E96">
            <w:pPr>
              <w:spacing w:before="100" w:beforeAutospacing="1" w:after="100" w:afterAutospacing="1"/>
              <w:ind w:right="75"/>
              <w:rPr>
                <w:rStyle w:val="Heading2Char"/>
                <w:sz w:val="22"/>
                <w:szCs w:val="20"/>
              </w:rPr>
            </w:pPr>
            <w:r w:rsidRPr="00A26EEB">
              <w:rPr>
                <w:rStyle w:val="Heading2Char"/>
                <w:b w:val="0"/>
                <w:sz w:val="22"/>
                <w:szCs w:val="20"/>
              </w:rPr>
              <w:lastRenderedPageBreak/>
              <w:t>9:00am – 10:00am</w:t>
            </w:r>
          </w:p>
        </w:tc>
        <w:tc>
          <w:tcPr>
            <w:tcW w:w="6840" w:type="dxa"/>
            <w:gridSpan w:val="2"/>
          </w:tcPr>
          <w:p w14:paraId="616B6813" w14:textId="77777777" w:rsidR="00A12640" w:rsidRPr="00A26EEB" w:rsidRDefault="00A12640" w:rsidP="00583E96">
            <w:pPr>
              <w:spacing w:before="100" w:beforeAutospacing="1" w:after="100" w:afterAutospacing="1"/>
              <w:ind w:left="162" w:right="75" w:hanging="162"/>
              <w:rPr>
                <w:rStyle w:val="Heading2Char"/>
                <w:b w:val="0"/>
                <w:sz w:val="22"/>
                <w:szCs w:val="20"/>
              </w:rPr>
            </w:pPr>
            <w:r w:rsidRPr="00A26EEB">
              <w:rPr>
                <w:rStyle w:val="Heading2Char"/>
                <w:b w:val="0"/>
                <w:sz w:val="22"/>
                <w:szCs w:val="20"/>
              </w:rPr>
              <w:t>YR3 Research Projects – Education &amp; Outreach</w:t>
            </w:r>
          </w:p>
          <w:p w14:paraId="70849377" w14:textId="77777777" w:rsidR="00A12640" w:rsidRDefault="00A12640" w:rsidP="000737EA">
            <w:pPr>
              <w:spacing w:before="100" w:beforeAutospacing="1" w:after="100" w:afterAutospacing="1"/>
              <w:ind w:right="72"/>
              <w:contextualSpacing/>
              <w:rPr>
                <w:rStyle w:val="Heading2Char"/>
                <w:b w:val="0"/>
                <w:sz w:val="22"/>
                <w:szCs w:val="20"/>
              </w:rPr>
            </w:pPr>
            <w:r>
              <w:rPr>
                <w:rStyle w:val="Heading2Char"/>
                <w:b w:val="0"/>
                <w:sz w:val="22"/>
                <w:szCs w:val="20"/>
              </w:rPr>
              <w:t>Focus areas for the next year and where we would want to be after year 5 of the grant. RITI needs to be the guiding principle for the center, need to hone focus on the RITI part of the efforts, need to move away from making purely generic products.</w:t>
            </w:r>
            <w:r w:rsidR="000737EA">
              <w:rPr>
                <w:rStyle w:val="Heading2Char"/>
                <w:b w:val="0"/>
                <w:sz w:val="22"/>
                <w:szCs w:val="20"/>
              </w:rPr>
              <w:t xml:space="preserve"> Projects</w:t>
            </w:r>
            <w:r>
              <w:rPr>
                <w:rStyle w:val="Heading2Char"/>
                <w:b w:val="0"/>
                <w:sz w:val="22"/>
                <w:szCs w:val="20"/>
              </w:rPr>
              <w:t xml:space="preserve"> need to make products that can be applied to RITI communities across the country, need to identify partners with channels to RITI communities, need the information and data to identify the causes for the crashes in RITI communities so outreach products can be targeted for them. Possibly develop outreach product that details the impact of pot and oth</w:t>
            </w:r>
            <w:r w:rsidR="000737EA">
              <w:rPr>
                <w:rStyle w:val="Heading2Char"/>
                <w:b w:val="0"/>
                <w:sz w:val="22"/>
                <w:szCs w:val="20"/>
              </w:rPr>
              <w:t>er drugs on driving impairment.</w:t>
            </w:r>
          </w:p>
          <w:p w14:paraId="291A3205" w14:textId="77777777" w:rsidR="000737EA" w:rsidRDefault="000737EA" w:rsidP="000737EA">
            <w:pPr>
              <w:spacing w:before="100" w:beforeAutospacing="1" w:after="100" w:afterAutospacing="1"/>
              <w:ind w:right="72"/>
              <w:contextualSpacing/>
              <w:rPr>
                <w:rStyle w:val="Heading2Char"/>
                <w:b w:val="0"/>
                <w:sz w:val="22"/>
                <w:szCs w:val="20"/>
              </w:rPr>
            </w:pPr>
          </w:p>
          <w:p w14:paraId="6CFDB1F8" w14:textId="77777777" w:rsidR="00A12640" w:rsidRDefault="00A12640" w:rsidP="000737EA">
            <w:pPr>
              <w:spacing w:before="100" w:beforeAutospacing="1" w:after="100" w:afterAutospacing="1"/>
              <w:ind w:right="72"/>
              <w:contextualSpacing/>
              <w:rPr>
                <w:rStyle w:val="Heading2Char"/>
                <w:b w:val="0"/>
                <w:sz w:val="22"/>
                <w:szCs w:val="20"/>
              </w:rPr>
            </w:pPr>
            <w:r>
              <w:rPr>
                <w:rStyle w:val="Heading2Char"/>
                <w:b w:val="0"/>
                <w:sz w:val="22"/>
                <w:szCs w:val="20"/>
              </w:rPr>
              <w:t>Message carried better by member of the community rather than an outsider</w:t>
            </w:r>
            <w:r w:rsidR="000737EA">
              <w:rPr>
                <w:rStyle w:val="Heading2Char"/>
                <w:b w:val="0"/>
                <w:sz w:val="22"/>
                <w:szCs w:val="20"/>
              </w:rPr>
              <w:t xml:space="preserve">; </w:t>
            </w:r>
            <w:r>
              <w:rPr>
                <w:rStyle w:val="Heading2Char"/>
                <w:b w:val="0"/>
                <w:sz w:val="22"/>
                <w:szCs w:val="20"/>
              </w:rPr>
              <w:t>dedicated traffic safety personn</w:t>
            </w:r>
            <w:r w:rsidR="000737EA">
              <w:rPr>
                <w:rStyle w:val="Heading2Char"/>
                <w:b w:val="0"/>
                <w:sz w:val="22"/>
                <w:szCs w:val="20"/>
              </w:rPr>
              <w:t>el become an anchoring point,</w:t>
            </w:r>
            <w:r>
              <w:rPr>
                <w:rStyle w:val="Heading2Char"/>
                <w:b w:val="0"/>
                <w:sz w:val="22"/>
                <w:szCs w:val="20"/>
              </w:rPr>
              <w:t xml:space="preserve"> paying attention and getting</w:t>
            </w:r>
            <w:r w:rsidR="000737EA">
              <w:rPr>
                <w:rStyle w:val="Heading2Char"/>
                <w:b w:val="0"/>
                <w:sz w:val="22"/>
                <w:szCs w:val="20"/>
              </w:rPr>
              <w:t xml:space="preserve"> information and sharing it out. I</w:t>
            </w:r>
            <w:r>
              <w:rPr>
                <w:rStyle w:val="Heading2Char"/>
                <w:b w:val="0"/>
                <w:sz w:val="22"/>
                <w:szCs w:val="20"/>
              </w:rPr>
              <w:t>mplementation needs to be a significant part of the focus on the communities, limited resources available in these communities so need implementation that is free or comes with its own money. Should carve funding out of the grant to focus on efforts to make the outreach</w:t>
            </w:r>
            <w:r w:rsidR="000737EA">
              <w:rPr>
                <w:rStyle w:val="Heading2Char"/>
                <w:b w:val="0"/>
                <w:sz w:val="22"/>
                <w:szCs w:val="20"/>
              </w:rPr>
              <w:t xml:space="preserve"> to teachers and link with them.</w:t>
            </w:r>
          </w:p>
          <w:p w14:paraId="5BA17439" w14:textId="77777777" w:rsidR="00FF5BD1" w:rsidRDefault="00FF5BD1" w:rsidP="000737EA">
            <w:pPr>
              <w:spacing w:before="100" w:beforeAutospacing="1" w:after="100" w:afterAutospacing="1"/>
              <w:ind w:right="72"/>
              <w:contextualSpacing/>
              <w:rPr>
                <w:rStyle w:val="Heading2Char"/>
                <w:b w:val="0"/>
                <w:sz w:val="22"/>
                <w:szCs w:val="20"/>
              </w:rPr>
            </w:pPr>
          </w:p>
          <w:p w14:paraId="5BF495BB" w14:textId="77777777" w:rsidR="00FF5BD1" w:rsidRPr="00062FB1" w:rsidRDefault="00FF5BD1" w:rsidP="000737EA">
            <w:pPr>
              <w:spacing w:before="100" w:beforeAutospacing="1" w:after="100" w:afterAutospacing="1"/>
              <w:ind w:right="72"/>
              <w:contextualSpacing/>
              <w:rPr>
                <w:rStyle w:val="Heading2Char"/>
                <w:sz w:val="22"/>
                <w:szCs w:val="20"/>
                <w:u w:val="single"/>
              </w:rPr>
            </w:pPr>
            <w:r w:rsidRPr="00062FB1">
              <w:rPr>
                <w:rStyle w:val="Heading2Char"/>
                <w:sz w:val="22"/>
                <w:szCs w:val="20"/>
                <w:u w:val="single"/>
              </w:rPr>
              <w:t>Ideas</w:t>
            </w:r>
          </w:p>
          <w:p w14:paraId="51211DC5" w14:textId="77777777" w:rsidR="00FF5BD1" w:rsidRDefault="00FF5BD1" w:rsidP="00FF5BD1">
            <w:pPr>
              <w:spacing w:before="100" w:beforeAutospacing="1" w:after="100" w:afterAutospacing="1"/>
              <w:ind w:right="75"/>
              <w:rPr>
                <w:rStyle w:val="Heading2Char"/>
                <w:b w:val="0"/>
                <w:sz w:val="22"/>
                <w:szCs w:val="20"/>
              </w:rPr>
            </w:pPr>
            <w:r>
              <w:rPr>
                <w:rStyle w:val="Heading2Char"/>
                <w:b w:val="0"/>
                <w:sz w:val="22"/>
                <w:szCs w:val="20"/>
              </w:rPr>
              <w:t>Isolated communities (in regard to equity), is there advice we can provide (like pre-planning, pre-assessment, pre-evaluation) that can save them money in the early stages. Hawaii is interested in the RITI safety audit program</w:t>
            </w:r>
          </w:p>
          <w:p w14:paraId="7E7FEB8D" w14:textId="77777777" w:rsidR="00FF5BD1" w:rsidRDefault="00FF5BD1" w:rsidP="00FF5BD1">
            <w:pPr>
              <w:spacing w:before="100" w:beforeAutospacing="1" w:after="100" w:afterAutospacing="1"/>
              <w:ind w:right="75"/>
              <w:rPr>
                <w:rStyle w:val="Heading2Char"/>
                <w:b w:val="0"/>
                <w:sz w:val="22"/>
                <w:szCs w:val="20"/>
              </w:rPr>
            </w:pPr>
            <w:r>
              <w:rPr>
                <w:rStyle w:val="Heading2Char"/>
                <w:b w:val="0"/>
                <w:sz w:val="22"/>
                <w:szCs w:val="20"/>
              </w:rPr>
              <w:t>School competition about traffic safety knowledge; this has to be diverse enough to capture the varied cultures and environments in each community; summer camp for school teachers to train them how administer this competition and also make them our “node” into the rural communities – not all tribes have schools, some schools have high turnover in teachers.</w:t>
            </w:r>
          </w:p>
          <w:p w14:paraId="0C7C6A06" w14:textId="77777777" w:rsidR="00FF5BD1" w:rsidRDefault="00FF5BD1" w:rsidP="00FF5BD1">
            <w:pPr>
              <w:spacing w:before="100" w:beforeAutospacing="1" w:after="100" w:afterAutospacing="1"/>
              <w:ind w:right="75"/>
              <w:rPr>
                <w:rStyle w:val="Heading2Char"/>
                <w:b w:val="0"/>
                <w:sz w:val="22"/>
                <w:szCs w:val="20"/>
              </w:rPr>
            </w:pPr>
            <w:r>
              <w:rPr>
                <w:rStyle w:val="Heading2Char"/>
                <w:b w:val="0"/>
                <w:sz w:val="22"/>
                <w:szCs w:val="20"/>
              </w:rPr>
              <w:t>Build engineering science kits that are fun for kids; could include SSD, or estimate initial speed. Citizen science to determine SSD requirements for OHVs on varied surface types. MULTI-INSTITUTION</w:t>
            </w:r>
          </w:p>
          <w:p w14:paraId="1BFC2DF1" w14:textId="77777777" w:rsidR="00FF5BD1" w:rsidRDefault="00FF5BD1" w:rsidP="00FF5BD1">
            <w:pPr>
              <w:spacing w:before="100" w:beforeAutospacing="1" w:after="100" w:afterAutospacing="1"/>
              <w:ind w:right="75"/>
              <w:rPr>
                <w:rStyle w:val="Heading2Char"/>
                <w:b w:val="0"/>
                <w:sz w:val="22"/>
                <w:szCs w:val="20"/>
              </w:rPr>
            </w:pPr>
            <w:r>
              <w:rPr>
                <w:rStyle w:val="Heading2Char"/>
                <w:b w:val="0"/>
                <w:sz w:val="22"/>
                <w:szCs w:val="20"/>
              </w:rPr>
              <w:t>School district money can be used as match money; teachers may already have ideas they are working on and we could leverage their efforts and money.</w:t>
            </w:r>
          </w:p>
          <w:p w14:paraId="347B2E26" w14:textId="77777777" w:rsidR="00FF5BD1" w:rsidRDefault="00FF5BD1" w:rsidP="00FF5BD1">
            <w:pPr>
              <w:spacing w:before="100" w:beforeAutospacing="1" w:after="100" w:afterAutospacing="1"/>
              <w:ind w:right="75"/>
              <w:rPr>
                <w:rStyle w:val="Heading2Char"/>
                <w:b w:val="0"/>
                <w:sz w:val="22"/>
                <w:szCs w:val="20"/>
              </w:rPr>
            </w:pPr>
            <w:r>
              <w:rPr>
                <w:rStyle w:val="Heading2Char"/>
                <w:b w:val="0"/>
                <w:sz w:val="22"/>
                <w:szCs w:val="20"/>
              </w:rPr>
              <w:lastRenderedPageBreak/>
              <w:t>Training program travel would be covered and teachers would get CEUs</w:t>
            </w:r>
            <w:r>
              <w:rPr>
                <w:rStyle w:val="Heading2Char"/>
                <w:b w:val="0"/>
                <w:sz w:val="22"/>
                <w:szCs w:val="20"/>
              </w:rPr>
              <w:br/>
              <w:t>FCCLA (Family Careers ____ Leadership of America) – had money to do a rural seat belt campaign “I Buckle, We Buckle”</w:t>
            </w:r>
          </w:p>
          <w:p w14:paraId="74A63919" w14:textId="77777777" w:rsidR="00FF5BD1" w:rsidRDefault="00FF5BD1" w:rsidP="00FF5BD1">
            <w:pPr>
              <w:spacing w:before="100" w:beforeAutospacing="1" w:after="100" w:afterAutospacing="1"/>
              <w:ind w:right="75"/>
              <w:rPr>
                <w:rStyle w:val="Heading2Char"/>
                <w:b w:val="0"/>
                <w:sz w:val="22"/>
                <w:szCs w:val="20"/>
              </w:rPr>
            </w:pPr>
            <w:r>
              <w:rPr>
                <w:rStyle w:val="Heading2Char"/>
                <w:b w:val="0"/>
                <w:sz w:val="22"/>
                <w:szCs w:val="20"/>
              </w:rPr>
              <w:t xml:space="preserve">Is there an easier, more convenient seat belt? Does it need to be integrated into the car? Or can it be separate? </w:t>
            </w:r>
          </w:p>
          <w:p w14:paraId="27E9775C" w14:textId="77777777" w:rsidR="00FF5BD1" w:rsidRDefault="00FF5BD1" w:rsidP="00FF5BD1">
            <w:pPr>
              <w:spacing w:before="100" w:beforeAutospacing="1" w:after="100" w:afterAutospacing="1"/>
              <w:ind w:right="75"/>
              <w:rPr>
                <w:rStyle w:val="Heading2Char"/>
                <w:b w:val="0"/>
                <w:sz w:val="22"/>
                <w:szCs w:val="20"/>
              </w:rPr>
            </w:pPr>
            <w:r>
              <w:rPr>
                <w:rStyle w:val="Heading2Char"/>
                <w:b w:val="0"/>
                <w:sz w:val="22"/>
                <w:szCs w:val="20"/>
              </w:rPr>
              <w:t>Develop a leadership group with each university involved. How much money do we need to allocate to this effort? TRB Minority Fellowship Program could be leveraged to send people to the annual meeting</w:t>
            </w:r>
          </w:p>
          <w:p w14:paraId="4294C0E4" w14:textId="77777777" w:rsidR="00FF5BD1" w:rsidRDefault="00FF5BD1" w:rsidP="000737EA">
            <w:pPr>
              <w:spacing w:before="100" w:beforeAutospacing="1" w:after="100" w:afterAutospacing="1"/>
              <w:ind w:right="72"/>
              <w:contextualSpacing/>
              <w:rPr>
                <w:rStyle w:val="Heading2Char"/>
                <w:b w:val="0"/>
                <w:sz w:val="22"/>
                <w:szCs w:val="20"/>
              </w:rPr>
            </w:pPr>
          </w:p>
          <w:p w14:paraId="5FB8B4B5" w14:textId="77777777" w:rsidR="00A12640" w:rsidRDefault="00A12640" w:rsidP="00583E96">
            <w:pPr>
              <w:spacing w:before="100" w:beforeAutospacing="1" w:after="100" w:afterAutospacing="1"/>
              <w:ind w:left="158" w:right="72" w:hanging="158"/>
              <w:contextualSpacing/>
              <w:rPr>
                <w:rStyle w:val="Heading2Char"/>
                <w:b w:val="0"/>
                <w:sz w:val="22"/>
                <w:szCs w:val="20"/>
              </w:rPr>
            </w:pPr>
          </w:p>
          <w:p w14:paraId="4BF96157" w14:textId="77777777" w:rsidR="00A12640" w:rsidRPr="00E42030" w:rsidRDefault="00A12640" w:rsidP="00583E96">
            <w:pPr>
              <w:spacing w:before="100" w:beforeAutospacing="1" w:after="100" w:afterAutospacing="1"/>
              <w:ind w:right="75"/>
              <w:jc w:val="both"/>
              <w:rPr>
                <w:rStyle w:val="Heading2Char"/>
                <w:b w:val="0"/>
                <w:sz w:val="22"/>
                <w:szCs w:val="20"/>
              </w:rPr>
            </w:pPr>
          </w:p>
        </w:tc>
      </w:tr>
      <w:tr w:rsidR="00A12640" w14:paraId="3ECB3D7B" w14:textId="77777777" w:rsidTr="00A12640">
        <w:trPr>
          <w:gridAfter w:val="1"/>
          <w:wAfter w:w="6840" w:type="dxa"/>
          <w:trHeight w:val="540"/>
        </w:trPr>
        <w:tc>
          <w:tcPr>
            <w:tcW w:w="2160" w:type="dxa"/>
          </w:tcPr>
          <w:p w14:paraId="6CE0EFC0" w14:textId="77777777" w:rsidR="00A12640" w:rsidRPr="00A26EEB" w:rsidRDefault="00A12640" w:rsidP="00583E96">
            <w:pPr>
              <w:spacing w:before="100" w:beforeAutospacing="1" w:after="100" w:afterAutospacing="1"/>
              <w:ind w:right="75"/>
              <w:jc w:val="both"/>
              <w:rPr>
                <w:rStyle w:val="Heading2Char"/>
                <w:b w:val="0"/>
                <w:sz w:val="22"/>
                <w:szCs w:val="20"/>
              </w:rPr>
            </w:pPr>
            <w:r w:rsidRPr="00A26EEB">
              <w:rPr>
                <w:rStyle w:val="Heading2Char"/>
                <w:b w:val="0"/>
                <w:sz w:val="22"/>
                <w:szCs w:val="20"/>
              </w:rPr>
              <w:lastRenderedPageBreak/>
              <w:t>10:00am – 11:00am</w:t>
            </w:r>
          </w:p>
        </w:tc>
        <w:tc>
          <w:tcPr>
            <w:tcW w:w="6840" w:type="dxa"/>
            <w:gridSpan w:val="2"/>
          </w:tcPr>
          <w:p w14:paraId="0C5A79B6" w14:textId="77777777" w:rsidR="00A12640" w:rsidRDefault="00A12640" w:rsidP="00583E96">
            <w:pPr>
              <w:spacing w:before="100" w:beforeAutospacing="1" w:after="100" w:afterAutospacing="1"/>
              <w:ind w:left="162" w:right="75" w:hanging="162"/>
              <w:rPr>
                <w:rStyle w:val="Heading2Char"/>
                <w:b w:val="0"/>
                <w:sz w:val="22"/>
                <w:szCs w:val="20"/>
              </w:rPr>
            </w:pPr>
            <w:r w:rsidRPr="00A26EEB">
              <w:rPr>
                <w:rStyle w:val="Heading2Char"/>
                <w:b w:val="0"/>
                <w:sz w:val="22"/>
                <w:szCs w:val="20"/>
              </w:rPr>
              <w:t>YR3 Research Projects – Coordination &amp; Context Sensitive Solutions</w:t>
            </w:r>
          </w:p>
          <w:p w14:paraId="05FBF065" w14:textId="77777777" w:rsidR="00A12640" w:rsidRDefault="00A12640" w:rsidP="000737EA">
            <w:pPr>
              <w:spacing w:before="100" w:beforeAutospacing="1" w:after="100" w:afterAutospacing="1"/>
              <w:ind w:right="72"/>
              <w:contextualSpacing/>
              <w:rPr>
                <w:rStyle w:val="Heading2Char"/>
                <w:b w:val="0"/>
                <w:sz w:val="22"/>
                <w:szCs w:val="20"/>
              </w:rPr>
            </w:pPr>
            <w:r>
              <w:rPr>
                <w:rStyle w:val="Heading2Char"/>
                <w:b w:val="0"/>
                <w:sz w:val="22"/>
                <w:szCs w:val="20"/>
              </w:rPr>
              <w:t>Changing society and environment and impact on the projects we do, awareness and accounting for these needs to be part of the projects.</w:t>
            </w:r>
            <w:r w:rsidR="000737EA">
              <w:rPr>
                <w:rStyle w:val="Heading2Char"/>
                <w:b w:val="0"/>
                <w:sz w:val="22"/>
                <w:szCs w:val="20"/>
              </w:rPr>
              <w:t xml:space="preserve"> D</w:t>
            </w:r>
            <w:r>
              <w:rPr>
                <w:rStyle w:val="Heading2Char"/>
                <w:b w:val="0"/>
                <w:sz w:val="22"/>
                <w:szCs w:val="20"/>
              </w:rPr>
              <w:t>rug culture developing in rural communities, know how to handle alcohol but drug</w:t>
            </w:r>
            <w:r w:rsidR="000737EA">
              <w:rPr>
                <w:rStyle w:val="Heading2Char"/>
                <w:b w:val="0"/>
                <w:sz w:val="22"/>
                <w:szCs w:val="20"/>
              </w:rPr>
              <w:t xml:space="preserve">s require different approaches. </w:t>
            </w:r>
            <w:r>
              <w:rPr>
                <w:rStyle w:val="Heading2Char"/>
                <w:b w:val="0"/>
                <w:sz w:val="22"/>
                <w:szCs w:val="20"/>
              </w:rPr>
              <w:t>Engagement with doctors and pharmacists over the drugs and possible impairment on driving</w:t>
            </w:r>
            <w:r w:rsidR="000737EA">
              <w:rPr>
                <w:rStyle w:val="Heading2Char"/>
                <w:b w:val="0"/>
                <w:sz w:val="22"/>
                <w:szCs w:val="20"/>
              </w:rPr>
              <w:t xml:space="preserve"> abilities</w:t>
            </w:r>
            <w:r>
              <w:rPr>
                <w:rStyle w:val="Heading2Char"/>
                <w:b w:val="0"/>
                <w:sz w:val="22"/>
                <w:szCs w:val="20"/>
              </w:rPr>
              <w:t xml:space="preserve">. </w:t>
            </w:r>
          </w:p>
          <w:p w14:paraId="2D420BCA" w14:textId="77777777" w:rsidR="000737EA" w:rsidRDefault="000737EA" w:rsidP="000737EA">
            <w:pPr>
              <w:spacing w:before="100" w:beforeAutospacing="1" w:after="100" w:afterAutospacing="1"/>
              <w:ind w:left="158" w:right="72" w:hanging="158"/>
              <w:contextualSpacing/>
              <w:rPr>
                <w:rStyle w:val="Heading2Char"/>
                <w:b w:val="0"/>
                <w:sz w:val="22"/>
                <w:szCs w:val="20"/>
              </w:rPr>
            </w:pPr>
          </w:p>
          <w:p w14:paraId="59CB0798" w14:textId="77777777" w:rsidR="00A12640" w:rsidRDefault="00A12640" w:rsidP="00CB70EF">
            <w:pPr>
              <w:spacing w:before="100" w:beforeAutospacing="1" w:after="100" w:afterAutospacing="1"/>
              <w:ind w:right="72"/>
              <w:contextualSpacing/>
              <w:rPr>
                <w:rStyle w:val="Heading2Char"/>
                <w:b w:val="0"/>
                <w:sz w:val="22"/>
                <w:szCs w:val="20"/>
              </w:rPr>
            </w:pPr>
            <w:r>
              <w:rPr>
                <w:rStyle w:val="Heading2Char"/>
                <w:b w:val="0"/>
                <w:sz w:val="22"/>
                <w:szCs w:val="20"/>
              </w:rPr>
              <w:t xml:space="preserve">Due to low volume of traffic in rural areas, people can get away with driving distracted or impaired but also leads to crashes being more severe when they happen. Driving habits part of the driving culture </w:t>
            </w:r>
            <w:r w:rsidR="000737EA">
              <w:rPr>
                <w:rStyle w:val="Heading2Char"/>
                <w:b w:val="0"/>
                <w:sz w:val="22"/>
                <w:szCs w:val="20"/>
              </w:rPr>
              <w:t xml:space="preserve">in </w:t>
            </w:r>
            <w:r>
              <w:rPr>
                <w:rStyle w:val="Heading2Char"/>
                <w:b w:val="0"/>
                <w:sz w:val="22"/>
                <w:szCs w:val="20"/>
              </w:rPr>
              <w:t>rural areas, need to account for those attitudes in the outreach and interactions. Need to determine the baseline so can measure changes but turns out to be harder to get than had hoped. Did identify holes so know what is</w:t>
            </w:r>
            <w:r w:rsidR="00CB70EF">
              <w:rPr>
                <w:rStyle w:val="Heading2Char"/>
                <w:b w:val="0"/>
                <w:sz w:val="22"/>
                <w:szCs w:val="20"/>
              </w:rPr>
              <w:t xml:space="preserve"> being missed in the reporting. </w:t>
            </w:r>
            <w:r>
              <w:rPr>
                <w:rStyle w:val="Heading2Char"/>
                <w:b w:val="0"/>
                <w:sz w:val="22"/>
                <w:szCs w:val="20"/>
              </w:rPr>
              <w:t>Attitudes towards speed are changing, difference between attitude and road type, speed limits can be set too low, roads less safe than it should be, aging and other sources of demographi</w:t>
            </w:r>
            <w:r w:rsidR="000737EA">
              <w:rPr>
                <w:rStyle w:val="Heading2Char"/>
                <w:b w:val="0"/>
                <w:sz w:val="22"/>
                <w:szCs w:val="20"/>
              </w:rPr>
              <w:t>c</w:t>
            </w:r>
            <w:r>
              <w:rPr>
                <w:rStyle w:val="Heading2Char"/>
                <w:b w:val="0"/>
                <w:sz w:val="22"/>
                <w:szCs w:val="20"/>
              </w:rPr>
              <w:t xml:space="preserve"> chang</w:t>
            </w:r>
            <w:r w:rsidR="000737EA">
              <w:rPr>
                <w:rStyle w:val="Heading2Char"/>
                <w:b w:val="0"/>
                <w:sz w:val="22"/>
                <w:szCs w:val="20"/>
              </w:rPr>
              <w:t>e</w:t>
            </w:r>
            <w:r>
              <w:rPr>
                <w:rStyle w:val="Heading2Char"/>
                <w:b w:val="0"/>
                <w:sz w:val="22"/>
                <w:szCs w:val="20"/>
              </w:rPr>
              <w:t xml:space="preserve">.  </w:t>
            </w:r>
          </w:p>
          <w:p w14:paraId="5CEF296F" w14:textId="77777777" w:rsidR="00FF5BD1" w:rsidRDefault="00FF5BD1" w:rsidP="00CB70EF">
            <w:pPr>
              <w:spacing w:before="100" w:beforeAutospacing="1" w:after="100" w:afterAutospacing="1"/>
              <w:ind w:right="72"/>
              <w:contextualSpacing/>
              <w:rPr>
                <w:rStyle w:val="Heading2Char"/>
                <w:b w:val="0"/>
                <w:sz w:val="22"/>
                <w:szCs w:val="20"/>
              </w:rPr>
            </w:pPr>
          </w:p>
          <w:p w14:paraId="5E1571A5" w14:textId="77777777" w:rsidR="00FF5BD1" w:rsidRPr="00062FB1" w:rsidRDefault="00FF5BD1" w:rsidP="00CB70EF">
            <w:pPr>
              <w:spacing w:before="100" w:beforeAutospacing="1" w:after="100" w:afterAutospacing="1"/>
              <w:ind w:right="72"/>
              <w:contextualSpacing/>
              <w:rPr>
                <w:rStyle w:val="Heading2Char"/>
                <w:sz w:val="22"/>
                <w:szCs w:val="20"/>
                <w:u w:val="single"/>
              </w:rPr>
            </w:pPr>
            <w:r w:rsidRPr="00062FB1">
              <w:rPr>
                <w:rStyle w:val="Heading2Char"/>
                <w:sz w:val="22"/>
                <w:szCs w:val="20"/>
                <w:u w:val="single"/>
              </w:rPr>
              <w:t>Ideas</w:t>
            </w:r>
          </w:p>
          <w:p w14:paraId="77B5BD7A" w14:textId="77777777" w:rsidR="00FF5BD1" w:rsidRDefault="00FF5BD1" w:rsidP="00FF5BD1">
            <w:pPr>
              <w:spacing w:before="100" w:beforeAutospacing="1" w:after="100" w:afterAutospacing="1"/>
              <w:ind w:left="162" w:right="75" w:hanging="162"/>
              <w:rPr>
                <w:rStyle w:val="Heading2Char"/>
                <w:b w:val="0"/>
                <w:sz w:val="22"/>
                <w:szCs w:val="20"/>
              </w:rPr>
            </w:pPr>
            <w:r>
              <w:rPr>
                <w:rStyle w:val="Heading2Char"/>
                <w:b w:val="0"/>
                <w:sz w:val="22"/>
                <w:szCs w:val="20"/>
              </w:rPr>
              <w:t>What is the protocol for informing people that a particular drug might impair your ability to drive?</w:t>
            </w:r>
          </w:p>
          <w:p w14:paraId="1232D8CD" w14:textId="77777777" w:rsidR="00FF5BD1" w:rsidRDefault="00FF5BD1" w:rsidP="00FF5BD1">
            <w:pPr>
              <w:spacing w:before="100" w:beforeAutospacing="1" w:after="100" w:afterAutospacing="1"/>
              <w:ind w:left="162" w:right="75" w:hanging="162"/>
              <w:rPr>
                <w:rStyle w:val="Heading2Char"/>
                <w:b w:val="0"/>
                <w:sz w:val="22"/>
                <w:szCs w:val="20"/>
              </w:rPr>
            </w:pPr>
            <w:r>
              <w:rPr>
                <w:rStyle w:val="Heading2Char"/>
                <w:b w:val="0"/>
                <w:sz w:val="22"/>
                <w:szCs w:val="20"/>
              </w:rPr>
              <w:t>What are the side effects that would lead to the statement “Do not operate heavy machinery”</w:t>
            </w:r>
          </w:p>
          <w:p w14:paraId="43B3DE1B" w14:textId="77777777" w:rsidR="00FF5BD1" w:rsidRDefault="00FF5BD1" w:rsidP="00FF5BD1">
            <w:pPr>
              <w:spacing w:before="100" w:beforeAutospacing="1" w:after="100" w:afterAutospacing="1"/>
              <w:ind w:left="162" w:right="75" w:hanging="162"/>
              <w:rPr>
                <w:rStyle w:val="Heading2Char"/>
                <w:b w:val="0"/>
                <w:sz w:val="22"/>
                <w:szCs w:val="20"/>
              </w:rPr>
            </w:pPr>
            <w:r>
              <w:rPr>
                <w:rStyle w:val="Heading2Char"/>
                <w:b w:val="0"/>
                <w:sz w:val="22"/>
                <w:szCs w:val="20"/>
              </w:rPr>
              <w:t>Use of cannabis and/or misclassification as DUI</w:t>
            </w:r>
          </w:p>
          <w:p w14:paraId="665C7D09" w14:textId="77777777" w:rsidR="00FF5BD1" w:rsidRDefault="00FF5BD1" w:rsidP="00FF5BD1">
            <w:pPr>
              <w:spacing w:before="100" w:beforeAutospacing="1" w:after="100" w:afterAutospacing="1"/>
              <w:ind w:left="162" w:right="75" w:hanging="162"/>
              <w:rPr>
                <w:rStyle w:val="Heading2Char"/>
                <w:b w:val="0"/>
                <w:sz w:val="22"/>
                <w:szCs w:val="20"/>
              </w:rPr>
            </w:pPr>
            <w:r>
              <w:rPr>
                <w:rStyle w:val="Heading2Char"/>
                <w:b w:val="0"/>
                <w:sz w:val="22"/>
                <w:szCs w:val="20"/>
              </w:rPr>
              <w:lastRenderedPageBreak/>
              <w:t xml:space="preserve">In rural areas, you have less resources available to you to not drive impaired (transit, walk, Uber). In rural areas, you are then traveling longer distances and at higher rates of speed. </w:t>
            </w:r>
          </w:p>
          <w:p w14:paraId="0535AA33" w14:textId="77777777" w:rsidR="00FF5BD1" w:rsidRDefault="00FF5BD1" w:rsidP="00FF5BD1">
            <w:pPr>
              <w:spacing w:before="100" w:beforeAutospacing="1" w:after="100" w:afterAutospacing="1"/>
              <w:ind w:left="162" w:right="75" w:hanging="162"/>
              <w:rPr>
                <w:rStyle w:val="Heading2Char"/>
                <w:b w:val="0"/>
                <w:sz w:val="22"/>
                <w:szCs w:val="20"/>
              </w:rPr>
            </w:pPr>
            <w:r>
              <w:rPr>
                <w:rStyle w:val="Heading2Char"/>
                <w:b w:val="0"/>
                <w:sz w:val="22"/>
                <w:szCs w:val="20"/>
              </w:rPr>
              <w:t>FARS now allows any type of drug to be specified but does not have quantification (can specify quantities for BAC)</w:t>
            </w:r>
          </w:p>
          <w:p w14:paraId="76CF1787" w14:textId="77777777" w:rsidR="00FF5BD1" w:rsidRDefault="00FF5BD1" w:rsidP="00FF5BD1">
            <w:pPr>
              <w:spacing w:before="100" w:beforeAutospacing="1" w:after="100" w:afterAutospacing="1"/>
              <w:ind w:left="162" w:right="75" w:hanging="162"/>
              <w:rPr>
                <w:rStyle w:val="Heading2Char"/>
                <w:b w:val="0"/>
                <w:sz w:val="22"/>
                <w:szCs w:val="20"/>
              </w:rPr>
            </w:pPr>
            <w:r>
              <w:rPr>
                <w:rStyle w:val="Heading2Char"/>
                <w:b w:val="0"/>
                <w:sz w:val="22"/>
                <w:szCs w:val="20"/>
              </w:rPr>
              <w:t xml:space="preserve">Some rural communities are asking for help and want to put information into FARS but the federal government says it’s too much work. </w:t>
            </w:r>
          </w:p>
          <w:p w14:paraId="01C68E4F" w14:textId="77777777" w:rsidR="00FF5BD1" w:rsidRDefault="00FF5BD1" w:rsidP="00FF5BD1">
            <w:pPr>
              <w:spacing w:before="100" w:beforeAutospacing="1" w:after="100" w:afterAutospacing="1"/>
              <w:ind w:left="162" w:right="75" w:hanging="162"/>
              <w:rPr>
                <w:rStyle w:val="Heading2Char"/>
                <w:b w:val="0"/>
                <w:sz w:val="22"/>
                <w:szCs w:val="20"/>
              </w:rPr>
            </w:pPr>
            <w:r>
              <w:rPr>
                <w:rStyle w:val="Heading2Char"/>
                <w:b w:val="0"/>
                <w:sz w:val="22"/>
                <w:szCs w:val="20"/>
              </w:rPr>
              <w:t>How do we quantify the changes that are occurring over time and how do we incorporate the anticipated future changes into what we are doing? Need to combat perception vs. reality. What is actually going on?</w:t>
            </w:r>
          </w:p>
          <w:p w14:paraId="394E0E58" w14:textId="77777777" w:rsidR="00FF5BD1" w:rsidRDefault="00FF5BD1" w:rsidP="00FF5BD1">
            <w:pPr>
              <w:spacing w:before="100" w:beforeAutospacing="1" w:after="100" w:afterAutospacing="1"/>
              <w:ind w:left="162" w:right="75" w:hanging="162"/>
              <w:rPr>
                <w:rStyle w:val="Heading2Char"/>
                <w:b w:val="0"/>
                <w:sz w:val="22"/>
                <w:szCs w:val="20"/>
              </w:rPr>
            </w:pPr>
            <w:r>
              <w:rPr>
                <w:rStyle w:val="Heading2Char"/>
                <w:b w:val="0"/>
                <w:sz w:val="22"/>
                <w:szCs w:val="20"/>
              </w:rPr>
              <w:t>Keeping up with the Jones’ + exurbia + aging + shifting demographics; Farm Bill is proposed to increase funding for rural internet – this would open a lot of windows for smart tech in rural areas</w:t>
            </w:r>
          </w:p>
          <w:p w14:paraId="02890ECE" w14:textId="77777777" w:rsidR="00FF5BD1" w:rsidRDefault="00FF5BD1" w:rsidP="00FF5BD1">
            <w:pPr>
              <w:spacing w:before="100" w:beforeAutospacing="1" w:after="100" w:afterAutospacing="1"/>
              <w:ind w:left="162" w:right="75" w:hanging="162"/>
              <w:rPr>
                <w:rStyle w:val="Heading2Char"/>
                <w:b w:val="0"/>
                <w:sz w:val="22"/>
                <w:szCs w:val="20"/>
              </w:rPr>
            </w:pPr>
            <w:r>
              <w:rPr>
                <w:rStyle w:val="Heading2Char"/>
                <w:b w:val="0"/>
                <w:sz w:val="22"/>
                <w:szCs w:val="20"/>
              </w:rPr>
              <w:t>Lifeline corridors, network robustness, and how important these are to rural communities. As environment continues to change, how does this affect design and planning process? Is the 100-yr flood enough?</w:t>
            </w:r>
          </w:p>
          <w:p w14:paraId="5F09AE3B" w14:textId="77777777" w:rsidR="00FF5BD1" w:rsidRDefault="00FF5BD1" w:rsidP="00FF5BD1">
            <w:pPr>
              <w:spacing w:before="100" w:beforeAutospacing="1" w:after="100" w:afterAutospacing="1"/>
              <w:ind w:left="162" w:right="75" w:hanging="162"/>
              <w:rPr>
                <w:rStyle w:val="Heading2Char"/>
                <w:b w:val="0"/>
                <w:sz w:val="22"/>
                <w:szCs w:val="20"/>
              </w:rPr>
            </w:pPr>
            <w:r>
              <w:rPr>
                <w:rStyle w:val="Heading2Char"/>
                <w:b w:val="0"/>
                <w:sz w:val="22"/>
                <w:szCs w:val="20"/>
              </w:rPr>
              <w:t>Do all the states have a climate adaptation commission?</w:t>
            </w:r>
            <w:r>
              <w:rPr>
                <w:rStyle w:val="Heading2Char"/>
                <w:b w:val="0"/>
                <w:sz w:val="22"/>
                <w:szCs w:val="20"/>
              </w:rPr>
              <w:br/>
              <w:t xml:space="preserve">For safety events, “why does it have to come to this” like a death have to happen in order to ignite interest, promote coordination. </w:t>
            </w:r>
          </w:p>
          <w:p w14:paraId="116DEC86" w14:textId="77777777" w:rsidR="00FF5BD1" w:rsidRDefault="00FF5BD1" w:rsidP="00FF5BD1">
            <w:pPr>
              <w:spacing w:before="100" w:beforeAutospacing="1" w:after="100" w:afterAutospacing="1"/>
              <w:ind w:left="162" w:right="75" w:hanging="162"/>
              <w:rPr>
                <w:rStyle w:val="Heading2Char"/>
                <w:b w:val="0"/>
                <w:sz w:val="22"/>
                <w:szCs w:val="20"/>
              </w:rPr>
            </w:pPr>
            <w:r>
              <w:rPr>
                <w:rStyle w:val="Heading2Char"/>
                <w:b w:val="0"/>
                <w:sz w:val="22"/>
                <w:szCs w:val="20"/>
              </w:rPr>
              <w:t>What are the environmental risks? What are the contingency plans?</w:t>
            </w:r>
            <w:r>
              <w:rPr>
                <w:rStyle w:val="Heading2Char"/>
                <w:b w:val="0"/>
                <w:sz w:val="22"/>
                <w:szCs w:val="20"/>
              </w:rPr>
              <w:br/>
              <w:t>Seismic, volcanic, marine and coastal, flooding, landslides, glacial runoff, overflow, permafrost degradation – at minimum, we raise the awareness so that people can put appropriate information in their community plans.</w:t>
            </w:r>
          </w:p>
          <w:p w14:paraId="4117880D" w14:textId="77777777" w:rsidR="00A12640" w:rsidRPr="00A26EEB" w:rsidRDefault="00A12640" w:rsidP="00583E96">
            <w:pPr>
              <w:spacing w:before="100" w:beforeAutospacing="1" w:after="100" w:afterAutospacing="1"/>
              <w:ind w:left="158" w:right="72" w:hanging="158"/>
              <w:contextualSpacing/>
              <w:rPr>
                <w:rStyle w:val="Heading2Char"/>
                <w:b w:val="0"/>
                <w:sz w:val="22"/>
                <w:szCs w:val="20"/>
              </w:rPr>
            </w:pPr>
          </w:p>
        </w:tc>
      </w:tr>
      <w:tr w:rsidR="00A12640" w14:paraId="2B815821" w14:textId="77777777" w:rsidTr="00A12640">
        <w:trPr>
          <w:gridAfter w:val="1"/>
          <w:wAfter w:w="6840" w:type="dxa"/>
          <w:trHeight w:val="522"/>
        </w:trPr>
        <w:tc>
          <w:tcPr>
            <w:tcW w:w="2160" w:type="dxa"/>
          </w:tcPr>
          <w:p w14:paraId="16025A99" w14:textId="77777777" w:rsidR="00A12640" w:rsidRPr="00A26EEB" w:rsidRDefault="00A12640" w:rsidP="00583E96">
            <w:pPr>
              <w:spacing w:before="100" w:beforeAutospacing="1" w:after="100" w:afterAutospacing="1"/>
              <w:ind w:right="75"/>
              <w:jc w:val="both"/>
              <w:rPr>
                <w:rStyle w:val="Heading2Char"/>
                <w:b w:val="0"/>
                <w:sz w:val="22"/>
                <w:szCs w:val="20"/>
              </w:rPr>
            </w:pPr>
            <w:r w:rsidRPr="00A26EEB">
              <w:rPr>
                <w:rStyle w:val="Heading2Char"/>
                <w:b w:val="0"/>
                <w:sz w:val="22"/>
                <w:szCs w:val="20"/>
              </w:rPr>
              <w:lastRenderedPageBreak/>
              <w:t>11:00am – 12:00pm</w:t>
            </w:r>
          </w:p>
        </w:tc>
        <w:tc>
          <w:tcPr>
            <w:tcW w:w="6840" w:type="dxa"/>
            <w:gridSpan w:val="2"/>
          </w:tcPr>
          <w:p w14:paraId="735A5AEC" w14:textId="77777777" w:rsidR="00A12640" w:rsidRDefault="00A12640" w:rsidP="00583E96">
            <w:pPr>
              <w:spacing w:before="100" w:beforeAutospacing="1" w:after="100" w:afterAutospacing="1"/>
              <w:ind w:left="162" w:right="75" w:hanging="162"/>
              <w:rPr>
                <w:rStyle w:val="Heading2Char"/>
                <w:b w:val="0"/>
                <w:sz w:val="22"/>
                <w:szCs w:val="20"/>
              </w:rPr>
            </w:pPr>
            <w:r w:rsidRPr="00A26EEB">
              <w:rPr>
                <w:rStyle w:val="Heading2Char"/>
                <w:b w:val="0"/>
                <w:sz w:val="22"/>
                <w:szCs w:val="20"/>
              </w:rPr>
              <w:t>YR3 Research Projects – Changing Social &amp; Environmental Climates</w:t>
            </w:r>
          </w:p>
          <w:p w14:paraId="6C5F0A8A" w14:textId="77777777" w:rsidR="00A12640" w:rsidRDefault="00A12640" w:rsidP="00CB70EF">
            <w:pPr>
              <w:spacing w:before="100" w:beforeAutospacing="1" w:after="100" w:afterAutospacing="1"/>
              <w:ind w:right="72"/>
              <w:contextualSpacing/>
              <w:rPr>
                <w:rStyle w:val="Heading2Char"/>
                <w:b w:val="0"/>
                <w:sz w:val="22"/>
                <w:szCs w:val="20"/>
              </w:rPr>
            </w:pPr>
            <w:r>
              <w:rPr>
                <w:rStyle w:val="Heading2Char"/>
                <w:b w:val="0"/>
                <w:sz w:val="22"/>
                <w:szCs w:val="20"/>
              </w:rPr>
              <w:t xml:space="preserve">Understanding what the environmental risks are and how to </w:t>
            </w:r>
            <w:r w:rsidR="00CB70EF">
              <w:rPr>
                <w:rStyle w:val="Heading2Char"/>
                <w:b w:val="0"/>
                <w:sz w:val="22"/>
                <w:szCs w:val="20"/>
              </w:rPr>
              <w:t xml:space="preserve">adapt to them as things change is an area needing research. </w:t>
            </w:r>
            <w:r>
              <w:rPr>
                <w:rStyle w:val="Heading2Char"/>
                <w:b w:val="0"/>
                <w:sz w:val="22"/>
                <w:szCs w:val="20"/>
              </w:rPr>
              <w:t>Accessibility under different conditions and its impacts on safety of RITI communities, first response access to a RITI community, v</w:t>
            </w:r>
            <w:r w:rsidR="00CB70EF">
              <w:rPr>
                <w:rStyle w:val="Heading2Char"/>
                <w:b w:val="0"/>
                <w:sz w:val="22"/>
                <w:szCs w:val="20"/>
              </w:rPr>
              <w:t>ulnerability to being isolated. I</w:t>
            </w:r>
            <w:r>
              <w:rPr>
                <w:rStyle w:val="Heading2Char"/>
                <w:b w:val="0"/>
                <w:sz w:val="22"/>
                <w:szCs w:val="20"/>
              </w:rPr>
              <w:t xml:space="preserve">solation could be influenced by hazard risk to being cut off. Need to be aware of these issues and incorporate into the themes. </w:t>
            </w:r>
          </w:p>
          <w:p w14:paraId="15244540" w14:textId="77777777" w:rsidR="00A12640" w:rsidRPr="00A26EEB" w:rsidRDefault="00A12640" w:rsidP="00583E96">
            <w:pPr>
              <w:spacing w:before="100" w:beforeAutospacing="1" w:after="100" w:afterAutospacing="1"/>
              <w:ind w:left="158" w:right="72" w:hanging="158"/>
              <w:contextualSpacing/>
              <w:rPr>
                <w:rStyle w:val="Heading2Char"/>
                <w:b w:val="0"/>
                <w:sz w:val="22"/>
                <w:szCs w:val="20"/>
              </w:rPr>
            </w:pPr>
          </w:p>
        </w:tc>
      </w:tr>
      <w:tr w:rsidR="00A12640" w14:paraId="735C4C7F" w14:textId="77777777" w:rsidTr="00A12640">
        <w:trPr>
          <w:gridAfter w:val="1"/>
          <w:wAfter w:w="6840" w:type="dxa"/>
          <w:trHeight w:val="513"/>
        </w:trPr>
        <w:tc>
          <w:tcPr>
            <w:tcW w:w="2160" w:type="dxa"/>
          </w:tcPr>
          <w:p w14:paraId="1C1EC674" w14:textId="77777777" w:rsidR="00A12640" w:rsidRPr="00A26EEB" w:rsidRDefault="00A12640" w:rsidP="00583E96">
            <w:pPr>
              <w:spacing w:before="100" w:beforeAutospacing="1" w:after="100" w:afterAutospacing="1"/>
              <w:ind w:right="75"/>
              <w:jc w:val="both"/>
              <w:rPr>
                <w:rStyle w:val="Heading2Char"/>
                <w:b w:val="0"/>
                <w:sz w:val="22"/>
                <w:szCs w:val="20"/>
              </w:rPr>
            </w:pPr>
            <w:r w:rsidRPr="00A26EEB">
              <w:rPr>
                <w:rStyle w:val="Heading2Char"/>
                <w:b w:val="0"/>
                <w:sz w:val="22"/>
                <w:szCs w:val="20"/>
              </w:rPr>
              <w:t>12:00am – 1:00pm</w:t>
            </w:r>
          </w:p>
        </w:tc>
        <w:tc>
          <w:tcPr>
            <w:tcW w:w="6840" w:type="dxa"/>
            <w:gridSpan w:val="2"/>
          </w:tcPr>
          <w:p w14:paraId="63B00929" w14:textId="77777777" w:rsidR="00A12640" w:rsidRPr="00A26EEB" w:rsidRDefault="00A12640" w:rsidP="00583E96">
            <w:pPr>
              <w:spacing w:before="100" w:beforeAutospacing="1" w:after="100" w:afterAutospacing="1"/>
              <w:ind w:left="158" w:right="72" w:hanging="158"/>
              <w:contextualSpacing/>
              <w:rPr>
                <w:rStyle w:val="Heading2Char"/>
                <w:b w:val="0"/>
                <w:sz w:val="22"/>
                <w:szCs w:val="20"/>
              </w:rPr>
            </w:pPr>
            <w:r w:rsidRPr="00A26EEB">
              <w:rPr>
                <w:rStyle w:val="Heading2Char"/>
                <w:b w:val="0"/>
                <w:sz w:val="22"/>
                <w:szCs w:val="20"/>
              </w:rPr>
              <w:t xml:space="preserve">Lunch </w:t>
            </w:r>
            <w:r w:rsidRPr="00A26EEB">
              <w:rPr>
                <w:rStyle w:val="Heading2Char"/>
                <w:b w:val="0"/>
                <w:szCs w:val="20"/>
              </w:rPr>
              <w:t>and walk/tour</w:t>
            </w:r>
          </w:p>
        </w:tc>
      </w:tr>
      <w:tr w:rsidR="00A12640" w14:paraId="2EA70F0C" w14:textId="77777777" w:rsidTr="00A12640">
        <w:trPr>
          <w:gridAfter w:val="1"/>
          <w:wAfter w:w="6840" w:type="dxa"/>
          <w:trHeight w:val="513"/>
        </w:trPr>
        <w:tc>
          <w:tcPr>
            <w:tcW w:w="2160" w:type="dxa"/>
          </w:tcPr>
          <w:p w14:paraId="36EFA5D7" w14:textId="77777777" w:rsidR="00A12640" w:rsidRPr="00A26EEB" w:rsidRDefault="00A12640" w:rsidP="00583E96">
            <w:pPr>
              <w:spacing w:before="100" w:beforeAutospacing="1" w:after="100" w:afterAutospacing="1"/>
              <w:ind w:right="75"/>
              <w:rPr>
                <w:rStyle w:val="Heading2Char"/>
                <w:b w:val="0"/>
                <w:sz w:val="22"/>
                <w:szCs w:val="20"/>
              </w:rPr>
            </w:pPr>
            <w:r>
              <w:rPr>
                <w:rStyle w:val="Heading2Char"/>
                <w:sz w:val="22"/>
                <w:szCs w:val="20"/>
              </w:rPr>
              <w:lastRenderedPageBreak/>
              <w:t>1:00pm – 1:30pm</w:t>
            </w:r>
          </w:p>
        </w:tc>
        <w:tc>
          <w:tcPr>
            <w:tcW w:w="6840" w:type="dxa"/>
            <w:gridSpan w:val="2"/>
          </w:tcPr>
          <w:p w14:paraId="22B9ECC5" w14:textId="77777777" w:rsidR="00A12640" w:rsidRDefault="00A12640" w:rsidP="00583E96">
            <w:pPr>
              <w:spacing w:before="100" w:beforeAutospacing="1" w:after="100" w:afterAutospacing="1"/>
              <w:ind w:right="75"/>
              <w:rPr>
                <w:rStyle w:val="Heading2Char"/>
                <w:b w:val="0"/>
                <w:sz w:val="22"/>
                <w:szCs w:val="20"/>
              </w:rPr>
            </w:pPr>
            <w:r>
              <w:rPr>
                <w:rStyle w:val="Heading2Char"/>
                <w:b w:val="0"/>
                <w:sz w:val="22"/>
                <w:szCs w:val="20"/>
              </w:rPr>
              <w:t>RFP Schedule</w:t>
            </w:r>
          </w:p>
          <w:p w14:paraId="51BCF5DE" w14:textId="77777777" w:rsidR="00A12640" w:rsidRDefault="00A12640" w:rsidP="00583E96">
            <w:pPr>
              <w:spacing w:before="100" w:beforeAutospacing="1" w:after="100" w:afterAutospacing="1"/>
              <w:ind w:right="72"/>
              <w:contextualSpacing/>
              <w:rPr>
                <w:rStyle w:val="Heading2Char"/>
                <w:b w:val="0"/>
                <w:sz w:val="22"/>
                <w:szCs w:val="20"/>
              </w:rPr>
            </w:pPr>
            <w:r>
              <w:rPr>
                <w:rStyle w:val="Heading2Char"/>
                <w:b w:val="0"/>
                <w:sz w:val="22"/>
                <w:szCs w:val="20"/>
              </w:rPr>
              <w:t>Update on the money for year 3. UHM needs to have the money amounts known by August 1.</w:t>
            </w:r>
          </w:p>
          <w:p w14:paraId="5931173E" w14:textId="77777777" w:rsidR="00A12640" w:rsidRDefault="00601B72" w:rsidP="00583E96">
            <w:pPr>
              <w:spacing w:before="100" w:beforeAutospacing="1" w:after="100" w:afterAutospacing="1"/>
              <w:ind w:right="72"/>
              <w:contextualSpacing/>
              <w:rPr>
                <w:rStyle w:val="Heading2Char"/>
                <w:b w:val="0"/>
                <w:sz w:val="22"/>
                <w:szCs w:val="20"/>
              </w:rPr>
            </w:pPr>
            <w:r>
              <w:rPr>
                <w:rStyle w:val="Heading2Char"/>
                <w:b w:val="0"/>
                <w:sz w:val="22"/>
                <w:szCs w:val="20"/>
              </w:rPr>
              <w:t>Proposed schedule: RFP out by Feb 1,</w:t>
            </w:r>
            <w:r w:rsidR="00A12640">
              <w:rPr>
                <w:rStyle w:val="Heading2Char"/>
                <w:b w:val="0"/>
                <w:sz w:val="22"/>
                <w:szCs w:val="20"/>
              </w:rPr>
              <w:t xml:space="preserve"> proposals due March 18, proposals to executive board for review on March 25 for 2 week review period due April 8, out to advisory board on April 15 due back on April 29. Final decisions out to PIs on May 1. </w:t>
            </w:r>
          </w:p>
          <w:p w14:paraId="4B559E4F" w14:textId="77777777" w:rsidR="00A12640" w:rsidRPr="00A26EEB" w:rsidRDefault="00A12640" w:rsidP="00583E96">
            <w:pPr>
              <w:spacing w:before="100" w:beforeAutospacing="1" w:after="100" w:afterAutospacing="1"/>
              <w:ind w:right="72"/>
              <w:contextualSpacing/>
              <w:jc w:val="both"/>
              <w:rPr>
                <w:rStyle w:val="Heading2Char"/>
                <w:b w:val="0"/>
                <w:sz w:val="22"/>
                <w:szCs w:val="20"/>
              </w:rPr>
            </w:pPr>
          </w:p>
        </w:tc>
      </w:tr>
      <w:tr w:rsidR="00A12640" w14:paraId="160B4C48" w14:textId="77777777" w:rsidTr="00A12640">
        <w:trPr>
          <w:gridAfter w:val="1"/>
          <w:wAfter w:w="6840" w:type="dxa"/>
          <w:trHeight w:val="522"/>
        </w:trPr>
        <w:tc>
          <w:tcPr>
            <w:tcW w:w="2160" w:type="dxa"/>
          </w:tcPr>
          <w:p w14:paraId="59F90ABC" w14:textId="77777777" w:rsidR="00A12640" w:rsidRPr="00E42030" w:rsidRDefault="00A12640" w:rsidP="00583E96">
            <w:pPr>
              <w:spacing w:before="100" w:beforeAutospacing="1" w:after="100" w:afterAutospacing="1"/>
              <w:ind w:right="75"/>
              <w:jc w:val="both"/>
              <w:rPr>
                <w:rStyle w:val="Heading2Char"/>
                <w:sz w:val="22"/>
                <w:szCs w:val="20"/>
              </w:rPr>
            </w:pPr>
            <w:r w:rsidRPr="00E42030">
              <w:rPr>
                <w:rStyle w:val="Heading2Char"/>
                <w:sz w:val="22"/>
                <w:szCs w:val="20"/>
              </w:rPr>
              <w:t>1:</w:t>
            </w:r>
            <w:r>
              <w:rPr>
                <w:rStyle w:val="Heading2Char"/>
                <w:sz w:val="22"/>
                <w:szCs w:val="20"/>
              </w:rPr>
              <w:t>3</w:t>
            </w:r>
            <w:r w:rsidRPr="00E42030">
              <w:rPr>
                <w:rStyle w:val="Heading2Char"/>
                <w:sz w:val="22"/>
                <w:szCs w:val="20"/>
              </w:rPr>
              <w:t xml:space="preserve">0pm – </w:t>
            </w:r>
            <w:r>
              <w:rPr>
                <w:rStyle w:val="Heading2Char"/>
                <w:sz w:val="22"/>
                <w:szCs w:val="20"/>
              </w:rPr>
              <w:t>2</w:t>
            </w:r>
            <w:r w:rsidRPr="00E42030">
              <w:rPr>
                <w:rStyle w:val="Heading2Char"/>
                <w:sz w:val="22"/>
                <w:szCs w:val="20"/>
              </w:rPr>
              <w:t>:</w:t>
            </w:r>
            <w:r>
              <w:rPr>
                <w:rStyle w:val="Heading2Char"/>
                <w:sz w:val="22"/>
                <w:szCs w:val="20"/>
              </w:rPr>
              <w:t>3</w:t>
            </w:r>
            <w:r w:rsidRPr="00E42030">
              <w:rPr>
                <w:rStyle w:val="Heading2Char"/>
                <w:sz w:val="22"/>
                <w:szCs w:val="20"/>
              </w:rPr>
              <w:t>0pm</w:t>
            </w:r>
          </w:p>
        </w:tc>
        <w:tc>
          <w:tcPr>
            <w:tcW w:w="6840" w:type="dxa"/>
            <w:gridSpan w:val="2"/>
          </w:tcPr>
          <w:p w14:paraId="421DC429" w14:textId="77777777" w:rsidR="00A12640" w:rsidRDefault="00A12640" w:rsidP="00583E96">
            <w:pPr>
              <w:spacing w:before="100" w:beforeAutospacing="1" w:after="100" w:afterAutospacing="1"/>
              <w:ind w:right="75"/>
              <w:rPr>
                <w:rStyle w:val="Heading2Char"/>
                <w:b w:val="0"/>
                <w:sz w:val="22"/>
                <w:szCs w:val="20"/>
              </w:rPr>
            </w:pPr>
            <w:r>
              <w:rPr>
                <w:rStyle w:val="Heading2Char"/>
                <w:b w:val="0"/>
                <w:sz w:val="22"/>
                <w:szCs w:val="20"/>
              </w:rPr>
              <w:t>Technology Transfer Plan</w:t>
            </w:r>
          </w:p>
          <w:p w14:paraId="0AFB2806" w14:textId="77777777" w:rsidR="00A12640" w:rsidRDefault="00A12640" w:rsidP="00583E96">
            <w:pPr>
              <w:spacing w:before="100" w:beforeAutospacing="1" w:after="100" w:afterAutospacing="1"/>
              <w:ind w:right="72"/>
              <w:contextualSpacing/>
              <w:rPr>
                <w:rStyle w:val="Heading2Char"/>
                <w:b w:val="0"/>
                <w:sz w:val="22"/>
                <w:szCs w:val="20"/>
              </w:rPr>
            </w:pPr>
            <w:r>
              <w:rPr>
                <w:rStyle w:val="Heading2Char"/>
                <w:b w:val="0"/>
                <w:sz w:val="22"/>
                <w:szCs w:val="20"/>
              </w:rPr>
              <w:t>Overview of the concerns that prevent adoption of research results. Strong desire for implementation from the USDOT, want to get researchers to value the implementation process. Implementation plan needs to be part of every proposal for the year 3 RFP, will be a requirement for funding, stakeholders need to be engaged from the proposal through the project itself.</w:t>
            </w:r>
          </w:p>
          <w:p w14:paraId="603B1A76" w14:textId="77777777" w:rsidR="00A12640" w:rsidRDefault="00A12640" w:rsidP="00583E96">
            <w:pPr>
              <w:spacing w:before="100" w:beforeAutospacing="1" w:after="100" w:afterAutospacing="1"/>
              <w:ind w:right="72"/>
              <w:contextualSpacing/>
              <w:rPr>
                <w:rStyle w:val="Heading2Char"/>
                <w:b w:val="0"/>
                <w:sz w:val="22"/>
                <w:szCs w:val="20"/>
              </w:rPr>
            </w:pPr>
            <w:r>
              <w:rPr>
                <w:rStyle w:val="Heading2Char"/>
                <w:b w:val="0"/>
                <w:sz w:val="22"/>
                <w:szCs w:val="20"/>
              </w:rPr>
              <w:t xml:space="preserve">Three components being used for performance metrics, trying to measure </w:t>
            </w:r>
            <w:r w:rsidR="00601B72">
              <w:rPr>
                <w:rStyle w:val="Heading2Char"/>
                <w:b w:val="0"/>
                <w:sz w:val="22"/>
                <w:szCs w:val="20"/>
              </w:rPr>
              <w:t>o</w:t>
            </w:r>
            <w:r>
              <w:rPr>
                <w:rStyle w:val="Heading2Char"/>
                <w:b w:val="0"/>
                <w:sz w:val="22"/>
                <w:szCs w:val="20"/>
              </w:rPr>
              <w:t>utput, outcomes and impacts</w:t>
            </w:r>
            <w:r w:rsidR="00601B72">
              <w:rPr>
                <w:rStyle w:val="Heading2Char"/>
                <w:b w:val="0"/>
                <w:sz w:val="22"/>
                <w:szCs w:val="20"/>
              </w:rPr>
              <w:t xml:space="preserve">. </w:t>
            </w:r>
            <w:r>
              <w:rPr>
                <w:rStyle w:val="Heading2Char"/>
                <w:b w:val="0"/>
                <w:sz w:val="22"/>
                <w:szCs w:val="20"/>
              </w:rPr>
              <w:t>Each proposal needs to propose an expert task group that oversees the tech transfer portion of the project.</w:t>
            </w:r>
            <w:r w:rsidR="00601B72">
              <w:rPr>
                <w:rStyle w:val="Heading2Char"/>
                <w:b w:val="0"/>
                <w:sz w:val="22"/>
                <w:szCs w:val="20"/>
              </w:rPr>
              <w:t xml:space="preserve"> E</w:t>
            </w:r>
            <w:r>
              <w:rPr>
                <w:rStyle w:val="Heading2Char"/>
                <w:b w:val="0"/>
                <w:sz w:val="22"/>
                <w:szCs w:val="20"/>
              </w:rPr>
              <w:t>mphasis should be put on achievin</w:t>
            </w:r>
            <w:r w:rsidR="00601B72">
              <w:rPr>
                <w:rStyle w:val="Heading2Char"/>
                <w:b w:val="0"/>
                <w:sz w:val="22"/>
                <w:szCs w:val="20"/>
              </w:rPr>
              <w:t>g the outcomes and impact goals</w:t>
            </w:r>
            <w:r>
              <w:rPr>
                <w:rStyle w:val="Heading2Char"/>
                <w:b w:val="0"/>
                <w:sz w:val="22"/>
                <w:szCs w:val="20"/>
              </w:rPr>
              <w:t>. Numbers are minimums on pages 6 and 7 of the tech transfer plan. The plan is trying to answer the questions posed by Congress regarding what the value of the research is to the nation. Wanting to know the value of the results and how the information moves from university to public sector and other organizations so that gets implemented.</w:t>
            </w:r>
          </w:p>
          <w:p w14:paraId="5673081E" w14:textId="77777777" w:rsidR="00A12640" w:rsidRDefault="00A12640" w:rsidP="00583E96">
            <w:pPr>
              <w:spacing w:before="100" w:beforeAutospacing="1" w:after="100" w:afterAutospacing="1"/>
              <w:ind w:right="72"/>
              <w:contextualSpacing/>
              <w:rPr>
                <w:rStyle w:val="Heading2Char"/>
                <w:b w:val="0"/>
                <w:sz w:val="22"/>
                <w:szCs w:val="20"/>
              </w:rPr>
            </w:pPr>
          </w:p>
        </w:tc>
      </w:tr>
      <w:tr w:rsidR="00A12640" w14:paraId="4032827D" w14:textId="77777777" w:rsidTr="00A12640">
        <w:trPr>
          <w:gridAfter w:val="1"/>
          <w:wAfter w:w="6840" w:type="dxa"/>
          <w:trHeight w:val="522"/>
        </w:trPr>
        <w:tc>
          <w:tcPr>
            <w:tcW w:w="2160" w:type="dxa"/>
          </w:tcPr>
          <w:p w14:paraId="4A7A106A" w14:textId="77777777" w:rsidR="00A12640" w:rsidRPr="00E42030" w:rsidRDefault="00A12640" w:rsidP="00583E96">
            <w:pPr>
              <w:spacing w:before="100" w:beforeAutospacing="1" w:after="100" w:afterAutospacing="1"/>
              <w:ind w:right="75"/>
              <w:jc w:val="both"/>
              <w:rPr>
                <w:rStyle w:val="Heading2Char"/>
                <w:sz w:val="22"/>
                <w:szCs w:val="20"/>
              </w:rPr>
            </w:pPr>
            <w:r>
              <w:rPr>
                <w:rStyle w:val="Heading2Char"/>
                <w:sz w:val="22"/>
                <w:szCs w:val="20"/>
              </w:rPr>
              <w:t>2</w:t>
            </w:r>
            <w:r w:rsidRPr="00E42030">
              <w:rPr>
                <w:rStyle w:val="Heading2Char"/>
                <w:sz w:val="22"/>
                <w:szCs w:val="20"/>
              </w:rPr>
              <w:t>:</w:t>
            </w:r>
            <w:r>
              <w:rPr>
                <w:rStyle w:val="Heading2Char"/>
                <w:sz w:val="22"/>
                <w:szCs w:val="20"/>
              </w:rPr>
              <w:t>3</w:t>
            </w:r>
            <w:r w:rsidRPr="00E42030">
              <w:rPr>
                <w:rStyle w:val="Heading2Char"/>
                <w:sz w:val="22"/>
                <w:szCs w:val="20"/>
              </w:rPr>
              <w:t xml:space="preserve">0pm – </w:t>
            </w:r>
            <w:r>
              <w:rPr>
                <w:rStyle w:val="Heading2Char"/>
                <w:sz w:val="22"/>
                <w:szCs w:val="20"/>
              </w:rPr>
              <w:t>3:0</w:t>
            </w:r>
            <w:r w:rsidRPr="00E42030">
              <w:rPr>
                <w:rStyle w:val="Heading2Char"/>
                <w:sz w:val="22"/>
                <w:szCs w:val="20"/>
              </w:rPr>
              <w:t>0pm</w:t>
            </w:r>
          </w:p>
        </w:tc>
        <w:tc>
          <w:tcPr>
            <w:tcW w:w="6840" w:type="dxa"/>
            <w:gridSpan w:val="2"/>
          </w:tcPr>
          <w:p w14:paraId="47D49D6E" w14:textId="77777777" w:rsidR="00A12640" w:rsidRDefault="00A12640" w:rsidP="00583E96">
            <w:pPr>
              <w:spacing w:before="100" w:beforeAutospacing="1" w:after="100" w:afterAutospacing="1"/>
              <w:ind w:left="162" w:right="75" w:hanging="162"/>
              <w:rPr>
                <w:rStyle w:val="Heading2Char"/>
                <w:b w:val="0"/>
                <w:sz w:val="22"/>
                <w:szCs w:val="20"/>
              </w:rPr>
            </w:pPr>
            <w:r>
              <w:rPr>
                <w:rStyle w:val="Heading2Char"/>
                <w:b w:val="0"/>
                <w:sz w:val="22"/>
                <w:szCs w:val="20"/>
              </w:rPr>
              <w:t>Self-Plagiarism Plan</w:t>
            </w:r>
          </w:p>
          <w:p w14:paraId="42A86685" w14:textId="77777777" w:rsidR="00A12640" w:rsidRDefault="00A12640" w:rsidP="009D146D">
            <w:pPr>
              <w:spacing w:before="100" w:beforeAutospacing="1" w:after="100" w:afterAutospacing="1"/>
              <w:ind w:right="72"/>
              <w:contextualSpacing/>
              <w:rPr>
                <w:rStyle w:val="Heading2Char"/>
                <w:b w:val="0"/>
                <w:sz w:val="22"/>
                <w:szCs w:val="20"/>
              </w:rPr>
            </w:pPr>
            <w:r>
              <w:rPr>
                <w:rStyle w:val="Heading2Char"/>
                <w:b w:val="0"/>
                <w:sz w:val="22"/>
                <w:szCs w:val="20"/>
              </w:rPr>
              <w:t xml:space="preserve">Overview on the conflict between journals and technical reports being published by research projects. AK DOT is requiring that they get the report first for projects that they funded. Billy worried about potential for copyright infringement issues. </w:t>
            </w:r>
          </w:p>
          <w:p w14:paraId="5171C2D3" w14:textId="77777777" w:rsidR="00A12640" w:rsidRPr="001C4E7C" w:rsidRDefault="00A12640" w:rsidP="009D146D">
            <w:pPr>
              <w:spacing w:before="100" w:beforeAutospacing="1" w:after="100" w:afterAutospacing="1"/>
              <w:ind w:right="72"/>
              <w:contextualSpacing/>
              <w:rPr>
                <w:rStyle w:val="Heading2Char"/>
                <w:sz w:val="22"/>
                <w:szCs w:val="20"/>
              </w:rPr>
            </w:pPr>
            <w:r>
              <w:rPr>
                <w:rStyle w:val="Heading2Char"/>
                <w:b w:val="0"/>
                <w:sz w:val="22"/>
                <w:szCs w:val="20"/>
              </w:rPr>
              <w:t>What will the policy be for CSET?</w:t>
            </w:r>
            <w:r w:rsidR="009D146D">
              <w:rPr>
                <w:rStyle w:val="Heading2Char"/>
                <w:b w:val="0"/>
                <w:sz w:val="22"/>
                <w:szCs w:val="20"/>
              </w:rPr>
              <w:t xml:space="preserve"> </w:t>
            </w:r>
            <w:r>
              <w:rPr>
                <w:rStyle w:val="Heading2Char"/>
                <w:b w:val="0"/>
                <w:sz w:val="22"/>
                <w:szCs w:val="20"/>
              </w:rPr>
              <w:t xml:space="preserve">Initial rule is abiding by the requirements of the funding source supplying the match money. Need to cite sources for the report and the journal depending on which published first. </w:t>
            </w:r>
            <w:r w:rsidRPr="001C4E7C">
              <w:rPr>
                <w:rStyle w:val="Heading2Char"/>
                <w:sz w:val="22"/>
                <w:szCs w:val="20"/>
              </w:rPr>
              <w:t xml:space="preserve">Consensus </w:t>
            </w:r>
            <w:r w:rsidR="009D146D" w:rsidRPr="001C4E7C">
              <w:rPr>
                <w:rStyle w:val="Heading2Char"/>
                <w:sz w:val="22"/>
                <w:szCs w:val="20"/>
              </w:rPr>
              <w:t>reached that wanting to publish</w:t>
            </w:r>
            <w:r w:rsidRPr="001C4E7C">
              <w:rPr>
                <w:rStyle w:val="Heading2Char"/>
                <w:sz w:val="22"/>
                <w:szCs w:val="20"/>
              </w:rPr>
              <w:t xml:space="preserve"> isn’t a valid reason</w:t>
            </w:r>
            <w:r w:rsidR="009D146D" w:rsidRPr="001C4E7C">
              <w:rPr>
                <w:rStyle w:val="Heading2Char"/>
                <w:sz w:val="22"/>
                <w:szCs w:val="20"/>
              </w:rPr>
              <w:t xml:space="preserve"> for a no-cost extension</w:t>
            </w:r>
            <w:r w:rsidRPr="001C4E7C">
              <w:rPr>
                <w:rStyle w:val="Heading2Char"/>
                <w:sz w:val="22"/>
                <w:szCs w:val="20"/>
              </w:rPr>
              <w:t xml:space="preserve">. </w:t>
            </w:r>
          </w:p>
          <w:p w14:paraId="144BEF92" w14:textId="77777777" w:rsidR="00A12640" w:rsidRPr="00E42030" w:rsidRDefault="00A12640" w:rsidP="009D146D">
            <w:pPr>
              <w:spacing w:before="100" w:beforeAutospacing="1" w:after="100" w:afterAutospacing="1"/>
              <w:ind w:left="158" w:right="72" w:hanging="158"/>
              <w:contextualSpacing/>
              <w:rPr>
                <w:rStyle w:val="Heading2Char"/>
                <w:b w:val="0"/>
                <w:sz w:val="22"/>
                <w:szCs w:val="20"/>
              </w:rPr>
            </w:pPr>
          </w:p>
        </w:tc>
      </w:tr>
      <w:tr w:rsidR="00A12640" w14:paraId="74E8EBF1" w14:textId="77777777" w:rsidTr="00A12640">
        <w:trPr>
          <w:gridAfter w:val="1"/>
          <w:wAfter w:w="6840" w:type="dxa"/>
          <w:trHeight w:val="513"/>
        </w:trPr>
        <w:tc>
          <w:tcPr>
            <w:tcW w:w="2160" w:type="dxa"/>
          </w:tcPr>
          <w:p w14:paraId="6CC4D611" w14:textId="77777777" w:rsidR="00A12640" w:rsidRPr="00E42030" w:rsidRDefault="00A12640" w:rsidP="00583E96">
            <w:pPr>
              <w:spacing w:before="100" w:beforeAutospacing="1" w:after="100" w:afterAutospacing="1"/>
              <w:ind w:right="75"/>
              <w:jc w:val="both"/>
              <w:rPr>
                <w:rStyle w:val="Heading2Char"/>
                <w:sz w:val="22"/>
                <w:szCs w:val="20"/>
              </w:rPr>
            </w:pPr>
            <w:r>
              <w:rPr>
                <w:rStyle w:val="Heading2Char"/>
                <w:sz w:val="22"/>
                <w:szCs w:val="20"/>
              </w:rPr>
              <w:t>3:0</w:t>
            </w:r>
            <w:r w:rsidRPr="00E42030">
              <w:rPr>
                <w:rStyle w:val="Heading2Char"/>
                <w:sz w:val="22"/>
                <w:szCs w:val="20"/>
              </w:rPr>
              <w:t xml:space="preserve">0pm – </w:t>
            </w:r>
            <w:r>
              <w:rPr>
                <w:rStyle w:val="Heading2Char"/>
                <w:sz w:val="22"/>
                <w:szCs w:val="20"/>
              </w:rPr>
              <w:t>3</w:t>
            </w:r>
            <w:r w:rsidRPr="00E42030">
              <w:rPr>
                <w:rStyle w:val="Heading2Char"/>
                <w:sz w:val="22"/>
                <w:szCs w:val="20"/>
              </w:rPr>
              <w:t>:</w:t>
            </w:r>
            <w:r>
              <w:rPr>
                <w:rStyle w:val="Heading2Char"/>
                <w:sz w:val="22"/>
                <w:szCs w:val="20"/>
              </w:rPr>
              <w:t>3</w:t>
            </w:r>
            <w:r w:rsidRPr="00E42030">
              <w:rPr>
                <w:rStyle w:val="Heading2Char"/>
                <w:sz w:val="22"/>
                <w:szCs w:val="20"/>
              </w:rPr>
              <w:t>0pm</w:t>
            </w:r>
          </w:p>
        </w:tc>
        <w:tc>
          <w:tcPr>
            <w:tcW w:w="6840" w:type="dxa"/>
            <w:gridSpan w:val="2"/>
          </w:tcPr>
          <w:p w14:paraId="56553027" w14:textId="77777777" w:rsidR="00A12640" w:rsidRDefault="00A12640" w:rsidP="00583E96">
            <w:pPr>
              <w:spacing w:before="100" w:beforeAutospacing="1" w:after="100" w:afterAutospacing="1"/>
              <w:ind w:right="75"/>
              <w:rPr>
                <w:rStyle w:val="Heading2Char"/>
                <w:b w:val="0"/>
                <w:sz w:val="22"/>
                <w:szCs w:val="20"/>
              </w:rPr>
            </w:pPr>
            <w:r>
              <w:rPr>
                <w:rStyle w:val="Heading2Char"/>
                <w:b w:val="0"/>
                <w:sz w:val="22"/>
                <w:szCs w:val="20"/>
              </w:rPr>
              <w:t>Data Management Plan</w:t>
            </w:r>
          </w:p>
          <w:p w14:paraId="1D252A40" w14:textId="77777777" w:rsidR="00A12640" w:rsidRDefault="00A12640" w:rsidP="00583E96">
            <w:pPr>
              <w:spacing w:before="100" w:beforeAutospacing="1" w:after="100" w:afterAutospacing="1"/>
              <w:ind w:right="72"/>
              <w:contextualSpacing/>
              <w:rPr>
                <w:rStyle w:val="Heading2Char"/>
                <w:b w:val="0"/>
                <w:sz w:val="22"/>
                <w:szCs w:val="20"/>
              </w:rPr>
            </w:pPr>
            <w:r>
              <w:rPr>
                <w:rStyle w:val="Heading2Char"/>
                <w:b w:val="0"/>
                <w:sz w:val="22"/>
                <w:szCs w:val="20"/>
              </w:rPr>
              <w:t>PIs should review the data management plan, need to make t</w:t>
            </w:r>
            <w:r w:rsidR="00601B72">
              <w:rPr>
                <w:rStyle w:val="Heading2Char"/>
                <w:b w:val="0"/>
                <w:sz w:val="22"/>
                <w:szCs w:val="20"/>
              </w:rPr>
              <w:t>he data available that used in the research.</w:t>
            </w:r>
            <w:r>
              <w:rPr>
                <w:rStyle w:val="Heading2Char"/>
                <w:b w:val="0"/>
                <w:sz w:val="22"/>
                <w:szCs w:val="20"/>
              </w:rPr>
              <w:t xml:space="preserve"> </w:t>
            </w:r>
            <w:r w:rsidR="00601B72">
              <w:rPr>
                <w:rStyle w:val="Heading2Char"/>
                <w:b w:val="0"/>
                <w:sz w:val="22"/>
                <w:szCs w:val="20"/>
              </w:rPr>
              <w:t>G</w:t>
            </w:r>
            <w:r>
              <w:rPr>
                <w:rStyle w:val="Heading2Char"/>
                <w:b w:val="0"/>
                <w:sz w:val="22"/>
                <w:szCs w:val="20"/>
              </w:rPr>
              <w:t>oal is to make projects reproducible. The life of the data based on opinion of the PI. Make</w:t>
            </w:r>
            <w:r w:rsidR="00601B72">
              <w:rPr>
                <w:rStyle w:val="Heading2Char"/>
                <w:b w:val="0"/>
                <w:sz w:val="22"/>
                <w:szCs w:val="20"/>
              </w:rPr>
              <w:t xml:space="preserve"> sure</w:t>
            </w:r>
            <w:r>
              <w:rPr>
                <w:rStyle w:val="Heading2Char"/>
                <w:b w:val="0"/>
                <w:sz w:val="22"/>
                <w:szCs w:val="20"/>
              </w:rPr>
              <w:t xml:space="preserve"> that it is happening with year one </w:t>
            </w:r>
            <w:r w:rsidR="00601B72">
              <w:rPr>
                <w:rStyle w:val="Heading2Char"/>
                <w:b w:val="0"/>
                <w:sz w:val="22"/>
                <w:szCs w:val="20"/>
              </w:rPr>
              <w:t xml:space="preserve">project </w:t>
            </w:r>
            <w:r>
              <w:rPr>
                <w:rStyle w:val="Heading2Char"/>
                <w:b w:val="0"/>
                <w:sz w:val="22"/>
                <w:szCs w:val="20"/>
              </w:rPr>
              <w:t xml:space="preserve">data. </w:t>
            </w:r>
          </w:p>
          <w:p w14:paraId="35D2AA2C" w14:textId="77777777" w:rsidR="00A12640" w:rsidRDefault="00601B72" w:rsidP="00583E96">
            <w:pPr>
              <w:spacing w:before="100" w:beforeAutospacing="1" w:after="100" w:afterAutospacing="1"/>
              <w:ind w:right="72"/>
              <w:contextualSpacing/>
              <w:rPr>
                <w:rStyle w:val="Heading2Char"/>
                <w:b w:val="0"/>
                <w:sz w:val="22"/>
                <w:szCs w:val="20"/>
              </w:rPr>
            </w:pPr>
            <w:r>
              <w:rPr>
                <w:rStyle w:val="Heading2Char"/>
                <w:b w:val="0"/>
                <w:sz w:val="22"/>
                <w:szCs w:val="20"/>
              </w:rPr>
              <w:lastRenderedPageBreak/>
              <w:t>Data</w:t>
            </w:r>
            <w:r w:rsidR="00A12640">
              <w:rPr>
                <w:rStyle w:val="Heading2Char"/>
                <w:b w:val="0"/>
                <w:sz w:val="22"/>
                <w:szCs w:val="20"/>
              </w:rPr>
              <w:t xml:space="preserve"> management status </w:t>
            </w:r>
            <w:r>
              <w:rPr>
                <w:rStyle w:val="Heading2Char"/>
                <w:b w:val="0"/>
                <w:sz w:val="22"/>
                <w:szCs w:val="20"/>
              </w:rPr>
              <w:t xml:space="preserve">will be verified </w:t>
            </w:r>
            <w:r w:rsidR="00A12640">
              <w:rPr>
                <w:rStyle w:val="Heading2Char"/>
                <w:b w:val="0"/>
                <w:sz w:val="22"/>
                <w:szCs w:val="20"/>
              </w:rPr>
              <w:t>during t</w:t>
            </w:r>
            <w:r>
              <w:rPr>
                <w:rStyle w:val="Heading2Char"/>
                <w:b w:val="0"/>
                <w:sz w:val="22"/>
                <w:szCs w:val="20"/>
              </w:rPr>
              <w:t>he final report review.</w:t>
            </w:r>
          </w:p>
          <w:p w14:paraId="6DD73A6A" w14:textId="77777777" w:rsidR="00A12640" w:rsidRPr="00E42030" w:rsidRDefault="00A12640" w:rsidP="00583E96">
            <w:pPr>
              <w:spacing w:before="100" w:beforeAutospacing="1" w:after="100" w:afterAutospacing="1"/>
              <w:ind w:left="158" w:right="72" w:hanging="158"/>
              <w:contextualSpacing/>
              <w:rPr>
                <w:rStyle w:val="Heading2Char"/>
                <w:b w:val="0"/>
                <w:sz w:val="22"/>
                <w:szCs w:val="20"/>
              </w:rPr>
            </w:pPr>
          </w:p>
        </w:tc>
      </w:tr>
      <w:tr w:rsidR="00A12640" w14:paraId="5EE65921" w14:textId="77777777" w:rsidTr="00A12640">
        <w:trPr>
          <w:gridAfter w:val="1"/>
          <w:wAfter w:w="6840" w:type="dxa"/>
          <w:trHeight w:val="440"/>
        </w:trPr>
        <w:tc>
          <w:tcPr>
            <w:tcW w:w="2160" w:type="dxa"/>
          </w:tcPr>
          <w:p w14:paraId="26B06B12" w14:textId="77777777" w:rsidR="00A12640" w:rsidRPr="00E42030" w:rsidRDefault="00A12640" w:rsidP="00583E96">
            <w:pPr>
              <w:spacing w:before="100" w:beforeAutospacing="1" w:after="100" w:afterAutospacing="1"/>
              <w:ind w:right="75"/>
              <w:jc w:val="both"/>
              <w:rPr>
                <w:rStyle w:val="Heading2Char"/>
                <w:sz w:val="22"/>
                <w:szCs w:val="20"/>
              </w:rPr>
            </w:pPr>
            <w:r>
              <w:rPr>
                <w:rStyle w:val="Heading2Char"/>
                <w:sz w:val="22"/>
                <w:szCs w:val="20"/>
              </w:rPr>
              <w:lastRenderedPageBreak/>
              <w:t>3</w:t>
            </w:r>
            <w:r w:rsidRPr="00E42030">
              <w:rPr>
                <w:rStyle w:val="Heading2Char"/>
                <w:sz w:val="22"/>
                <w:szCs w:val="20"/>
              </w:rPr>
              <w:t>:</w:t>
            </w:r>
            <w:r>
              <w:rPr>
                <w:rStyle w:val="Heading2Char"/>
                <w:sz w:val="22"/>
                <w:szCs w:val="20"/>
              </w:rPr>
              <w:t>3</w:t>
            </w:r>
            <w:r w:rsidRPr="00E42030">
              <w:rPr>
                <w:rStyle w:val="Heading2Char"/>
                <w:sz w:val="22"/>
                <w:szCs w:val="20"/>
              </w:rPr>
              <w:t xml:space="preserve">0pm – </w:t>
            </w:r>
            <w:r>
              <w:rPr>
                <w:rStyle w:val="Heading2Char"/>
                <w:sz w:val="22"/>
                <w:szCs w:val="20"/>
              </w:rPr>
              <w:t>4:00</w:t>
            </w:r>
            <w:r w:rsidRPr="00E42030">
              <w:rPr>
                <w:rStyle w:val="Heading2Char"/>
                <w:sz w:val="22"/>
                <w:szCs w:val="20"/>
              </w:rPr>
              <w:t>pm</w:t>
            </w:r>
          </w:p>
        </w:tc>
        <w:tc>
          <w:tcPr>
            <w:tcW w:w="6840" w:type="dxa"/>
            <w:gridSpan w:val="2"/>
          </w:tcPr>
          <w:p w14:paraId="59086861" w14:textId="77777777" w:rsidR="00A12640" w:rsidRDefault="00A12640" w:rsidP="00583E96">
            <w:pPr>
              <w:spacing w:before="100" w:beforeAutospacing="1" w:after="100" w:afterAutospacing="1"/>
              <w:ind w:left="162" w:right="75" w:hanging="162"/>
              <w:rPr>
                <w:rStyle w:val="Heading2Char"/>
                <w:b w:val="0"/>
                <w:sz w:val="22"/>
                <w:szCs w:val="20"/>
              </w:rPr>
            </w:pPr>
            <w:r>
              <w:rPr>
                <w:rStyle w:val="Heading2Char"/>
                <w:b w:val="0"/>
                <w:sz w:val="22"/>
                <w:szCs w:val="20"/>
              </w:rPr>
              <w:t>Wrap-Up and Task Assignment</w:t>
            </w:r>
          </w:p>
          <w:p w14:paraId="32993F16" w14:textId="77777777" w:rsidR="00A12640" w:rsidRDefault="00A12640" w:rsidP="007F76E1">
            <w:pPr>
              <w:spacing w:before="100" w:beforeAutospacing="1" w:after="100" w:afterAutospacing="1"/>
              <w:ind w:right="72"/>
              <w:contextualSpacing/>
              <w:rPr>
                <w:rStyle w:val="Heading2Char"/>
                <w:b w:val="0"/>
                <w:sz w:val="22"/>
                <w:szCs w:val="20"/>
              </w:rPr>
            </w:pPr>
            <w:r>
              <w:rPr>
                <w:rStyle w:val="Heading2Char"/>
                <w:b w:val="0"/>
                <w:sz w:val="22"/>
                <w:szCs w:val="20"/>
              </w:rPr>
              <w:t>Yinhai proposed that CSET should</w:t>
            </w:r>
            <w:r w:rsidR="00601B72">
              <w:rPr>
                <w:rStyle w:val="Heading2Char"/>
                <w:b w:val="0"/>
                <w:sz w:val="22"/>
                <w:szCs w:val="20"/>
              </w:rPr>
              <w:t xml:space="preserve"> be more active on social media.</w:t>
            </w:r>
            <w:r>
              <w:rPr>
                <w:rStyle w:val="Heading2Char"/>
                <w:b w:val="0"/>
                <w:sz w:val="22"/>
                <w:szCs w:val="20"/>
              </w:rPr>
              <w:t xml:space="preserve"> Twitter feeds on the website, recommending that link with other traffic focused feeds</w:t>
            </w:r>
            <w:r w:rsidR="007F76E1">
              <w:rPr>
                <w:rStyle w:val="Heading2Char"/>
                <w:b w:val="0"/>
                <w:sz w:val="22"/>
                <w:szCs w:val="20"/>
              </w:rPr>
              <w:t xml:space="preserve"> proposed as a possibility.</w:t>
            </w:r>
            <w:r w:rsidR="00BD3C51">
              <w:rPr>
                <w:rStyle w:val="Heading2Char"/>
                <w:b w:val="0"/>
                <w:sz w:val="22"/>
                <w:szCs w:val="20"/>
              </w:rPr>
              <w:t xml:space="preserve"> Need better assessment if effort required worth the return.</w:t>
            </w:r>
          </w:p>
          <w:p w14:paraId="3C15ED68" w14:textId="77777777" w:rsidR="00A12640" w:rsidRDefault="00A12640" w:rsidP="001A3843">
            <w:pPr>
              <w:spacing w:before="100" w:beforeAutospacing="1" w:after="100" w:afterAutospacing="1"/>
              <w:ind w:left="158" w:right="72" w:hanging="158"/>
              <w:contextualSpacing/>
              <w:rPr>
                <w:rStyle w:val="Heading2Char"/>
                <w:b w:val="0"/>
                <w:sz w:val="22"/>
                <w:szCs w:val="20"/>
              </w:rPr>
            </w:pPr>
          </w:p>
          <w:p w14:paraId="30419463" w14:textId="77777777" w:rsidR="00A12640" w:rsidRPr="00E42030" w:rsidRDefault="00A12640" w:rsidP="00583E96">
            <w:pPr>
              <w:spacing w:before="100" w:beforeAutospacing="1" w:after="100" w:afterAutospacing="1"/>
              <w:ind w:right="75"/>
              <w:rPr>
                <w:rStyle w:val="Heading2Char"/>
                <w:b w:val="0"/>
                <w:sz w:val="22"/>
                <w:szCs w:val="20"/>
              </w:rPr>
            </w:pPr>
          </w:p>
        </w:tc>
      </w:tr>
      <w:tr w:rsidR="00A12640" w14:paraId="3FD0E670" w14:textId="77777777" w:rsidTr="00A12640">
        <w:trPr>
          <w:gridAfter w:val="1"/>
          <w:wAfter w:w="6840" w:type="dxa"/>
          <w:trHeight w:val="450"/>
        </w:trPr>
        <w:tc>
          <w:tcPr>
            <w:tcW w:w="2160" w:type="dxa"/>
          </w:tcPr>
          <w:p w14:paraId="45F6258C" w14:textId="77777777" w:rsidR="00A12640" w:rsidRPr="00E42030" w:rsidRDefault="00A12640" w:rsidP="00583E96">
            <w:pPr>
              <w:spacing w:before="100" w:beforeAutospacing="1" w:after="100" w:afterAutospacing="1"/>
              <w:ind w:right="75"/>
              <w:jc w:val="both"/>
              <w:rPr>
                <w:rStyle w:val="Heading2Char"/>
                <w:sz w:val="22"/>
                <w:szCs w:val="20"/>
              </w:rPr>
            </w:pPr>
          </w:p>
        </w:tc>
        <w:tc>
          <w:tcPr>
            <w:tcW w:w="6840" w:type="dxa"/>
            <w:gridSpan w:val="2"/>
          </w:tcPr>
          <w:p w14:paraId="0F0B4E8B" w14:textId="77777777" w:rsidR="00A12640" w:rsidRPr="00E42030" w:rsidRDefault="00A12640" w:rsidP="001A3843">
            <w:pPr>
              <w:spacing w:before="100" w:beforeAutospacing="1" w:after="100" w:afterAutospacing="1"/>
              <w:ind w:left="158" w:right="72" w:hanging="158"/>
              <w:contextualSpacing/>
              <w:rPr>
                <w:rStyle w:val="Heading2Char"/>
                <w:b w:val="0"/>
                <w:sz w:val="22"/>
                <w:szCs w:val="20"/>
              </w:rPr>
            </w:pPr>
          </w:p>
        </w:tc>
      </w:tr>
    </w:tbl>
    <w:p w14:paraId="4C253C84" w14:textId="77777777" w:rsidR="00620468" w:rsidRDefault="00583E96">
      <w:r>
        <w:br w:type="textWrapping" w:clear="all"/>
      </w:r>
      <w:r w:rsidR="00732C96">
        <w:t>Action Items:</w:t>
      </w:r>
    </w:p>
    <w:p w14:paraId="4B8F6806" w14:textId="77777777" w:rsidR="00732C96" w:rsidRDefault="00462AAC">
      <w:r>
        <w:t>AI – Yinhai Wang tasked with identifying room availability and cost to hold the AB/EB meeting in Seattle on Saturday, October 12, 2019.</w:t>
      </w:r>
    </w:p>
    <w:p w14:paraId="57968060" w14:textId="77777777" w:rsidR="00462AAC" w:rsidRDefault="00FB6400" w:rsidP="00FB6400">
      <w:pPr>
        <w:spacing w:before="100" w:beforeAutospacing="1" w:after="100" w:afterAutospacing="1"/>
        <w:ind w:right="72"/>
        <w:rPr>
          <w:rStyle w:val="Heading2Char"/>
          <w:b w:val="0"/>
          <w:sz w:val="22"/>
          <w:szCs w:val="20"/>
        </w:rPr>
      </w:pPr>
      <w:r w:rsidRPr="00FB6400">
        <w:rPr>
          <w:rStyle w:val="Heading2Char"/>
          <w:b w:val="0"/>
          <w:sz w:val="22"/>
          <w:szCs w:val="20"/>
        </w:rPr>
        <w:t>AI - Get Angel’s information out to advisory board members as they</w:t>
      </w:r>
      <w:r>
        <w:rPr>
          <w:rStyle w:val="Heading2Char"/>
          <w:b w:val="0"/>
          <w:sz w:val="22"/>
          <w:szCs w:val="20"/>
        </w:rPr>
        <w:t xml:space="preserve"> want to potentially honor him.</w:t>
      </w:r>
    </w:p>
    <w:p w14:paraId="43C7C6AE" w14:textId="77777777" w:rsidR="007F76E1" w:rsidRPr="007F76E1" w:rsidRDefault="007F76E1" w:rsidP="007F76E1">
      <w:pPr>
        <w:spacing w:before="100" w:beforeAutospacing="1" w:after="100" w:afterAutospacing="1"/>
        <w:ind w:right="72"/>
        <w:rPr>
          <w:rFonts w:asciiTheme="majorHAnsi" w:eastAsiaTheme="majorEastAsia" w:hAnsiTheme="majorHAnsi" w:cstheme="majorBidi"/>
          <w:szCs w:val="20"/>
        </w:rPr>
      </w:pPr>
      <w:r w:rsidRPr="007F76E1">
        <w:rPr>
          <w:rFonts w:asciiTheme="majorHAnsi" w:eastAsiaTheme="majorEastAsia" w:hAnsiTheme="majorHAnsi" w:cstheme="majorBidi"/>
          <w:szCs w:val="20"/>
        </w:rPr>
        <w:t>AI – send Vicky photos and paragraphs on outreach events and activities that projects are doing.</w:t>
      </w:r>
    </w:p>
    <w:p w14:paraId="621DD8F3" w14:textId="77777777" w:rsidR="00FB6400" w:rsidRDefault="007F76E1" w:rsidP="007F76E1">
      <w:pPr>
        <w:spacing w:before="100" w:beforeAutospacing="1" w:after="100" w:afterAutospacing="1"/>
        <w:ind w:right="72"/>
        <w:rPr>
          <w:rFonts w:asciiTheme="majorHAnsi" w:eastAsiaTheme="majorEastAsia" w:hAnsiTheme="majorHAnsi" w:cstheme="majorBidi"/>
          <w:szCs w:val="20"/>
        </w:rPr>
      </w:pPr>
      <w:r w:rsidRPr="007F76E1">
        <w:rPr>
          <w:rFonts w:asciiTheme="majorHAnsi" w:eastAsiaTheme="majorEastAsia" w:hAnsiTheme="majorHAnsi" w:cstheme="majorBidi"/>
          <w:szCs w:val="20"/>
        </w:rPr>
        <w:t>AI – get the RFP for year 3 developed and sent out by February 1.</w:t>
      </w:r>
    </w:p>
    <w:p w14:paraId="2E18D704" w14:textId="77777777" w:rsidR="007F76E1" w:rsidRPr="007F76E1" w:rsidRDefault="007F76E1" w:rsidP="007F76E1">
      <w:pPr>
        <w:spacing w:before="100" w:beforeAutospacing="1" w:after="100" w:afterAutospacing="1"/>
        <w:ind w:right="72"/>
        <w:rPr>
          <w:rFonts w:asciiTheme="majorHAnsi" w:eastAsiaTheme="majorEastAsia" w:hAnsiTheme="majorHAnsi" w:cstheme="majorBidi"/>
          <w:szCs w:val="20"/>
        </w:rPr>
      </w:pPr>
      <w:r w:rsidRPr="007F76E1">
        <w:rPr>
          <w:rFonts w:asciiTheme="majorHAnsi" w:eastAsiaTheme="majorEastAsia" w:hAnsiTheme="majorHAnsi" w:cstheme="majorBidi"/>
          <w:szCs w:val="20"/>
        </w:rPr>
        <w:t xml:space="preserve">AI – research outputs, outcomes and impacts from the tech transfer plan need to be added to the quarterly reports and PPPR  </w:t>
      </w:r>
    </w:p>
    <w:p w14:paraId="09FD8E25" w14:textId="77777777" w:rsidR="007F76E1" w:rsidRPr="007F76E1" w:rsidRDefault="007F76E1" w:rsidP="007F76E1">
      <w:pPr>
        <w:spacing w:before="100" w:beforeAutospacing="1" w:after="100" w:afterAutospacing="1"/>
        <w:ind w:right="72"/>
        <w:rPr>
          <w:rFonts w:asciiTheme="majorHAnsi" w:eastAsiaTheme="majorEastAsia" w:hAnsiTheme="majorHAnsi" w:cstheme="majorBidi"/>
          <w:szCs w:val="20"/>
        </w:rPr>
      </w:pPr>
      <w:r w:rsidRPr="007F76E1">
        <w:rPr>
          <w:rFonts w:asciiTheme="majorHAnsi" w:eastAsiaTheme="majorEastAsia" w:hAnsiTheme="majorHAnsi" w:cstheme="majorBidi"/>
          <w:szCs w:val="20"/>
        </w:rPr>
        <w:t>AI – By mid-February need to have a tech transfer plan written for all existing projects. Only need a couple paragraphs w</w:t>
      </w:r>
      <w:r>
        <w:rPr>
          <w:rFonts w:asciiTheme="majorHAnsi" w:eastAsiaTheme="majorEastAsia" w:hAnsiTheme="majorHAnsi" w:cstheme="majorBidi"/>
          <w:szCs w:val="20"/>
        </w:rPr>
        <w:t>ritten. Need a task force named</w:t>
      </w:r>
      <w:r w:rsidRPr="007F76E1">
        <w:rPr>
          <w:rFonts w:asciiTheme="majorHAnsi" w:eastAsiaTheme="majorEastAsia" w:hAnsiTheme="majorHAnsi" w:cstheme="majorBidi"/>
          <w:szCs w:val="20"/>
        </w:rPr>
        <w:t xml:space="preserve"> </w:t>
      </w:r>
      <w:r>
        <w:rPr>
          <w:rFonts w:asciiTheme="majorHAnsi" w:eastAsiaTheme="majorEastAsia" w:hAnsiTheme="majorHAnsi" w:cstheme="majorBidi"/>
          <w:szCs w:val="20"/>
        </w:rPr>
        <w:t>in the submission.</w:t>
      </w:r>
    </w:p>
    <w:p w14:paraId="5F42E52D" w14:textId="77777777" w:rsidR="007F76E1" w:rsidRDefault="007F76E1" w:rsidP="007F76E1">
      <w:pPr>
        <w:spacing w:before="100" w:beforeAutospacing="1" w:after="100" w:afterAutospacing="1"/>
        <w:ind w:right="72"/>
        <w:rPr>
          <w:rFonts w:asciiTheme="majorHAnsi" w:eastAsiaTheme="majorEastAsia" w:hAnsiTheme="majorHAnsi" w:cstheme="majorBidi"/>
          <w:szCs w:val="20"/>
        </w:rPr>
      </w:pPr>
      <w:r w:rsidRPr="007F76E1">
        <w:rPr>
          <w:rFonts w:asciiTheme="majorHAnsi" w:eastAsiaTheme="majorEastAsia" w:hAnsiTheme="majorHAnsi" w:cstheme="majorBidi"/>
          <w:szCs w:val="20"/>
        </w:rPr>
        <w:t>AI – Need template for tech transfer plans that each proposal needs to complete, both existing projects and future projects, will be part of RFPs in the future. (</w:t>
      </w:r>
      <w:r>
        <w:rPr>
          <w:rFonts w:asciiTheme="majorHAnsi" w:eastAsiaTheme="majorEastAsia" w:hAnsiTheme="majorHAnsi" w:cstheme="majorBidi"/>
          <w:szCs w:val="20"/>
        </w:rPr>
        <w:t>B</w:t>
      </w:r>
      <w:r w:rsidRPr="007F76E1">
        <w:rPr>
          <w:rFonts w:asciiTheme="majorHAnsi" w:eastAsiaTheme="majorEastAsia" w:hAnsiTheme="majorHAnsi" w:cstheme="majorBidi"/>
          <w:szCs w:val="20"/>
        </w:rPr>
        <w:t>ased on the information on p</w:t>
      </w:r>
      <w:r>
        <w:rPr>
          <w:rFonts w:asciiTheme="majorHAnsi" w:eastAsiaTheme="majorEastAsia" w:hAnsiTheme="majorHAnsi" w:cstheme="majorBidi"/>
          <w:szCs w:val="20"/>
        </w:rPr>
        <w:t xml:space="preserve">.3 of the tech transfer plan). </w:t>
      </w:r>
      <w:r w:rsidRPr="007F76E1">
        <w:rPr>
          <w:rFonts w:asciiTheme="majorHAnsi" w:eastAsiaTheme="majorEastAsia" w:hAnsiTheme="majorHAnsi" w:cstheme="majorBidi"/>
          <w:szCs w:val="20"/>
        </w:rPr>
        <w:t>Would not expect more than a couple of paragraphs. Will be due in February for the existing projects (year 2 projects).</w:t>
      </w:r>
    </w:p>
    <w:p w14:paraId="245ED0FB" w14:textId="77777777" w:rsidR="000737EA" w:rsidRDefault="000737EA" w:rsidP="000737EA">
      <w:pPr>
        <w:spacing w:before="100" w:beforeAutospacing="1" w:after="100" w:afterAutospacing="1"/>
        <w:ind w:left="158" w:right="72" w:hanging="158"/>
        <w:contextualSpacing/>
        <w:rPr>
          <w:rStyle w:val="Heading2Char"/>
          <w:b w:val="0"/>
          <w:sz w:val="22"/>
          <w:szCs w:val="20"/>
        </w:rPr>
      </w:pPr>
      <w:r>
        <w:rPr>
          <w:rStyle w:val="Heading2Char"/>
          <w:b w:val="0"/>
          <w:sz w:val="22"/>
          <w:szCs w:val="20"/>
        </w:rPr>
        <w:t>AI – Identify funding amount and lead for the effort from each member to create a summer camp for teachers to get outreach materials and curriculum into the RITI villages.</w:t>
      </w:r>
    </w:p>
    <w:p w14:paraId="6483FAA8" w14:textId="77777777" w:rsidR="000737EA" w:rsidRPr="00FB6400" w:rsidRDefault="000737EA" w:rsidP="007F76E1">
      <w:pPr>
        <w:spacing w:before="100" w:beforeAutospacing="1" w:after="100" w:afterAutospacing="1"/>
        <w:ind w:right="72"/>
        <w:rPr>
          <w:rFonts w:asciiTheme="majorHAnsi" w:eastAsiaTheme="majorEastAsia" w:hAnsiTheme="majorHAnsi" w:cstheme="majorBidi"/>
          <w:szCs w:val="20"/>
        </w:rPr>
      </w:pPr>
    </w:p>
    <w:sectPr w:rsidR="000737EA" w:rsidRPr="00FB6400" w:rsidSect="007758B2">
      <w:headerReference w:type="default" r:id="rId10"/>
      <w:footerReference w:type="default" r:id="rId11"/>
      <w:pgSz w:w="12240" w:h="15840"/>
      <w:pgMar w:top="1440" w:right="1440" w:bottom="1440" w:left="1440" w:header="720" w:footer="62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53EA1" w16cid:durableId="202A29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D9F74" w14:textId="77777777" w:rsidR="00210D47" w:rsidRDefault="00210D47" w:rsidP="000933D3">
      <w:pPr>
        <w:spacing w:after="0" w:line="240" w:lineRule="auto"/>
      </w:pPr>
      <w:r>
        <w:separator/>
      </w:r>
    </w:p>
  </w:endnote>
  <w:endnote w:type="continuationSeparator" w:id="0">
    <w:p w14:paraId="69A68D50" w14:textId="77777777" w:rsidR="00210D47" w:rsidRDefault="00210D47" w:rsidP="0009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ato Light">
    <w:altName w:val="Segoe UI"/>
    <w:panose1 w:val="020F0302020204030203"/>
    <w:charset w:val="00"/>
    <w:family w:val="swiss"/>
    <w:pitch w:val="variable"/>
    <w:sig w:usb0="A00000AF" w:usb1="5000604B" w:usb2="00000000" w:usb3="00000000" w:csb0="00000093" w:csb1="00000000"/>
  </w:font>
  <w:font w:name="+mn-ea">
    <w:panose1 w:val="00000000000000000000"/>
    <w:charset w:val="00"/>
    <w:family w:val="roman"/>
    <w:notTrueType/>
    <w:pitch w:val="default"/>
  </w:font>
  <w:font w:name="Microsoft Tai Le">
    <w:panose1 w:val="020B0502040204020203"/>
    <w:charset w:val="00"/>
    <w:family w:val="swiss"/>
    <w:pitch w:val="variable"/>
    <w:sig w:usb0="00000003" w:usb1="00000000" w:usb2="4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5597"/>
      <w:gridCol w:w="3117"/>
    </w:tblGrid>
    <w:tr w:rsidR="007758B2" w14:paraId="52017CA4" w14:textId="77777777" w:rsidTr="007758B2">
      <w:tc>
        <w:tcPr>
          <w:tcW w:w="636" w:type="dxa"/>
        </w:tcPr>
        <w:p w14:paraId="346E9F69" w14:textId="77777777" w:rsidR="007758B2" w:rsidRDefault="007758B2" w:rsidP="007758B2">
          <w:pPr>
            <w:pStyle w:val="Footer"/>
            <w:tabs>
              <w:tab w:val="left" w:pos="951"/>
            </w:tabs>
          </w:pPr>
          <w:r>
            <w:rPr>
              <w:noProof/>
            </w:rPr>
            <w:drawing>
              <wp:inline distT="0" distB="0" distL="0" distR="0" wp14:anchorId="06DA169B" wp14:editId="77A1F91E">
                <wp:extent cx="266647" cy="310551"/>
                <wp:effectExtent l="0" t="0" r="635" b="0"/>
                <wp:docPr id="2" name="Picture 2" descr="H:\UAF\Projects\16-131 CSET - UTC Tier 1\GoToMeet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F\Projects\16-131 CSET - UTC Tier 1\GoToMeeting\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220" t="15243" r="61755" b="37730"/>
                        <a:stretch/>
                      </pic:blipFill>
                      <pic:spPr bwMode="auto">
                        <a:xfrm>
                          <a:off x="0" y="0"/>
                          <a:ext cx="281756" cy="3281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97" w:type="dxa"/>
          <w:vAlign w:val="center"/>
        </w:tcPr>
        <w:p w14:paraId="12E63DA3" w14:textId="77777777" w:rsidR="007758B2" w:rsidRDefault="007758B2" w:rsidP="002601EB">
          <w:pPr>
            <w:pStyle w:val="Footer"/>
          </w:pPr>
          <w:r w:rsidRPr="007758B2">
            <w:t xml:space="preserve">CSET UTC </w:t>
          </w:r>
          <w:r w:rsidR="00ED5D8D">
            <w:t xml:space="preserve">Executive Board </w:t>
          </w:r>
          <w:r w:rsidR="002601EB">
            <w:t>Meeting Agenda</w:t>
          </w:r>
        </w:p>
      </w:tc>
      <w:tc>
        <w:tcPr>
          <w:tcW w:w="3117" w:type="dxa"/>
          <w:vAlign w:val="center"/>
        </w:tcPr>
        <w:p w14:paraId="25D75C6D" w14:textId="77777777" w:rsidR="007758B2" w:rsidRDefault="007758B2" w:rsidP="007758B2">
          <w:pPr>
            <w:pStyle w:val="Footer"/>
            <w:jc w:val="right"/>
          </w:pPr>
          <w:r w:rsidRPr="007758B2">
            <w:t xml:space="preserve">Page </w:t>
          </w:r>
          <w:r w:rsidRPr="007758B2">
            <w:rPr>
              <w:bCs/>
            </w:rPr>
            <w:fldChar w:fldCharType="begin"/>
          </w:r>
          <w:r w:rsidRPr="007758B2">
            <w:rPr>
              <w:bCs/>
            </w:rPr>
            <w:instrText xml:space="preserve"> PAGE  \* Arabic  \* MERGEFORMAT </w:instrText>
          </w:r>
          <w:r w:rsidRPr="007758B2">
            <w:rPr>
              <w:bCs/>
            </w:rPr>
            <w:fldChar w:fldCharType="separate"/>
          </w:r>
          <w:r w:rsidR="001C4E7C">
            <w:rPr>
              <w:bCs/>
              <w:noProof/>
            </w:rPr>
            <w:t>2</w:t>
          </w:r>
          <w:r w:rsidRPr="007758B2">
            <w:rPr>
              <w:bCs/>
            </w:rPr>
            <w:fldChar w:fldCharType="end"/>
          </w:r>
          <w:r w:rsidRPr="007758B2">
            <w:t xml:space="preserve"> of </w:t>
          </w:r>
          <w:r w:rsidRPr="007758B2">
            <w:rPr>
              <w:bCs/>
            </w:rPr>
            <w:fldChar w:fldCharType="begin"/>
          </w:r>
          <w:r w:rsidRPr="007758B2">
            <w:rPr>
              <w:bCs/>
            </w:rPr>
            <w:instrText xml:space="preserve"> NUMPAGES  \* Arabic  \* MERGEFORMAT </w:instrText>
          </w:r>
          <w:r w:rsidRPr="007758B2">
            <w:rPr>
              <w:bCs/>
            </w:rPr>
            <w:fldChar w:fldCharType="separate"/>
          </w:r>
          <w:r w:rsidR="001C4E7C">
            <w:rPr>
              <w:bCs/>
              <w:noProof/>
            </w:rPr>
            <w:t>14</w:t>
          </w:r>
          <w:r w:rsidRPr="007758B2">
            <w:rPr>
              <w:bCs/>
            </w:rPr>
            <w:fldChar w:fldCharType="end"/>
          </w:r>
        </w:p>
      </w:tc>
    </w:tr>
  </w:tbl>
  <w:p w14:paraId="1E177E84" w14:textId="77777777" w:rsidR="007758B2" w:rsidRDefault="007758B2" w:rsidP="00775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BCA51" w14:textId="77777777" w:rsidR="00210D47" w:rsidRDefault="00210D47" w:rsidP="000933D3">
      <w:pPr>
        <w:spacing w:after="0" w:line="240" w:lineRule="auto"/>
      </w:pPr>
      <w:r>
        <w:separator/>
      </w:r>
    </w:p>
  </w:footnote>
  <w:footnote w:type="continuationSeparator" w:id="0">
    <w:p w14:paraId="2FBAE6A1" w14:textId="77777777" w:rsidR="00210D47" w:rsidRDefault="00210D47" w:rsidP="00093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2525"/>
      <w:gridCol w:w="1260"/>
      <w:gridCol w:w="1350"/>
      <w:gridCol w:w="1890"/>
    </w:tblGrid>
    <w:tr w:rsidR="00FE719D" w14:paraId="5F9D36A4" w14:textId="77777777" w:rsidTr="00FF64E9">
      <w:trPr>
        <w:trHeight w:val="800"/>
      </w:trPr>
      <w:tc>
        <w:tcPr>
          <w:tcW w:w="2605" w:type="dxa"/>
          <w:vMerge w:val="restart"/>
          <w:vAlign w:val="center"/>
        </w:tcPr>
        <w:p w14:paraId="64005D42" w14:textId="77777777" w:rsidR="00FE719D" w:rsidRDefault="00FE719D" w:rsidP="00FE719D">
          <w:pPr>
            <w:pStyle w:val="Header"/>
          </w:pPr>
          <w:r>
            <w:rPr>
              <w:noProof/>
            </w:rPr>
            <w:drawing>
              <wp:inline distT="0" distB="0" distL="0" distR="0" wp14:anchorId="397E3A60" wp14:editId="3A9241FA">
                <wp:extent cx="1435112" cy="657225"/>
                <wp:effectExtent l="0" t="0" r="0" b="0"/>
                <wp:docPr id="5" name="Picture 5" descr="H:\UAF\Projects\16-131 CSET - UTC Tier 1\GoToMeet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F\Projects\16-131 CSET - UTC Tier 1\GoToMeeting\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8430" t="10738" r="18430" b="27890"/>
                        <a:stretch/>
                      </pic:blipFill>
                      <pic:spPr bwMode="auto">
                        <a:xfrm>
                          <a:off x="0" y="0"/>
                          <a:ext cx="1437855" cy="6584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25" w:type="dxa"/>
          <w:gridSpan w:val="4"/>
          <w:vAlign w:val="center"/>
        </w:tcPr>
        <w:p w14:paraId="7D06A4B6" w14:textId="77777777" w:rsidR="00FE719D" w:rsidRPr="00AD5F99" w:rsidRDefault="00FE719D" w:rsidP="00FE719D">
          <w:pPr>
            <w:pStyle w:val="NormalWeb"/>
            <w:spacing w:before="0" w:beforeAutospacing="0" w:after="0" w:afterAutospacing="0"/>
            <w:rPr>
              <w:rFonts w:ascii="Lato Light" w:eastAsia="+mn-ea" w:hAnsi="Lato Light" w:cs="Microsoft Tai Le"/>
              <w:color w:val="000000"/>
              <w:kern w:val="24"/>
              <w:sz w:val="36"/>
              <w:szCs w:val="96"/>
            </w:rPr>
          </w:pPr>
          <w:r w:rsidRPr="00AD5F99">
            <w:rPr>
              <w:rFonts w:ascii="Lato Light" w:eastAsia="+mn-ea" w:hAnsi="Lato Light" w:cs="Microsoft Tai Le"/>
              <w:color w:val="000000"/>
              <w:kern w:val="24"/>
              <w:sz w:val="36"/>
              <w:szCs w:val="96"/>
            </w:rPr>
            <w:t>Center for Safety Equity in Transportation</w:t>
          </w:r>
        </w:p>
        <w:p w14:paraId="02E9D501" w14:textId="77777777" w:rsidR="00FE719D" w:rsidRPr="00AD5F99" w:rsidRDefault="00FE719D" w:rsidP="00FE719D">
          <w:pPr>
            <w:pStyle w:val="NormalWeb"/>
            <w:spacing w:before="0" w:beforeAutospacing="0" w:after="0" w:afterAutospacing="0"/>
            <w:contextualSpacing/>
            <w:rPr>
              <w:sz w:val="23"/>
              <w:szCs w:val="23"/>
            </w:rPr>
          </w:pPr>
          <w:r w:rsidRPr="00AD5F99">
            <w:rPr>
              <w:rFonts w:ascii="Lato Light" w:eastAsia="Microsoft YaHei UI" w:hAnsi="Lato Light" w:cs="Microsoft Tai Le"/>
              <w:color w:val="009999"/>
              <w:kern w:val="24"/>
              <w:sz w:val="23"/>
              <w:szCs w:val="23"/>
            </w:rPr>
            <w:t>If you have a right to get there, you have a right to get there safely.</w:t>
          </w:r>
        </w:p>
      </w:tc>
    </w:tr>
    <w:tr w:rsidR="00FE719D" w14:paraId="1C4E1EC4" w14:textId="77777777" w:rsidTr="00FF64E9">
      <w:trPr>
        <w:trHeight w:val="80"/>
      </w:trPr>
      <w:tc>
        <w:tcPr>
          <w:tcW w:w="2605" w:type="dxa"/>
          <w:vMerge/>
        </w:tcPr>
        <w:p w14:paraId="2D462306" w14:textId="77777777" w:rsidR="00FE719D" w:rsidRDefault="00FE719D" w:rsidP="00FE719D">
          <w:pPr>
            <w:pStyle w:val="Header"/>
            <w:rPr>
              <w:noProof/>
            </w:rPr>
          </w:pPr>
        </w:p>
      </w:tc>
      <w:tc>
        <w:tcPr>
          <w:tcW w:w="2525" w:type="dxa"/>
          <w:vAlign w:val="center"/>
        </w:tcPr>
        <w:p w14:paraId="76BA67CE" w14:textId="77777777" w:rsidR="00FE719D" w:rsidRPr="00AD5F99" w:rsidRDefault="00FE719D" w:rsidP="00FE719D">
          <w:pPr>
            <w:pStyle w:val="NormalWeb"/>
            <w:spacing w:before="0" w:beforeAutospacing="0" w:after="0" w:afterAutospacing="0"/>
            <w:jc w:val="center"/>
            <w:rPr>
              <w:rFonts w:ascii="Lato Light" w:eastAsia="+mn-ea" w:hAnsi="Lato Light" w:cs="Arial"/>
              <w:color w:val="000000"/>
              <w:kern w:val="24"/>
              <w:sz w:val="22"/>
              <w:szCs w:val="96"/>
            </w:rPr>
          </w:pPr>
          <w:r w:rsidRPr="00AD5F99">
            <w:rPr>
              <w:rFonts w:ascii="Lato Light" w:eastAsia="+mn-ea" w:hAnsi="Lato Light" w:cs="Arial"/>
              <w:color w:val="000000"/>
              <w:kern w:val="24"/>
              <w:sz w:val="16"/>
              <w:szCs w:val="96"/>
            </w:rPr>
            <w:t>University of Alaska Fairbanks</w:t>
          </w:r>
        </w:p>
      </w:tc>
      <w:tc>
        <w:tcPr>
          <w:tcW w:w="1260" w:type="dxa"/>
          <w:vAlign w:val="center"/>
        </w:tcPr>
        <w:p w14:paraId="682D46BD" w14:textId="77777777" w:rsidR="00FE719D" w:rsidRPr="00AD5F99" w:rsidRDefault="00FF64E9" w:rsidP="00FE719D">
          <w:pPr>
            <w:pStyle w:val="NormalWeb"/>
            <w:spacing w:before="0" w:beforeAutospacing="0" w:after="0" w:afterAutospacing="0"/>
            <w:jc w:val="center"/>
            <w:rPr>
              <w:rFonts w:ascii="Lato Light" w:eastAsia="+mn-ea" w:hAnsi="Lato Light" w:cs="Arial"/>
              <w:color w:val="000000"/>
              <w:kern w:val="24"/>
              <w:sz w:val="22"/>
              <w:szCs w:val="96"/>
            </w:rPr>
          </w:pPr>
          <w:r>
            <w:rPr>
              <w:rFonts w:ascii="Lato Light" w:eastAsia="+mn-ea" w:hAnsi="Lato Light" w:cs="Arial"/>
              <w:color w:val="000000"/>
              <w:kern w:val="24"/>
              <w:sz w:val="16"/>
              <w:szCs w:val="96"/>
            </w:rPr>
            <w:t>130 ELIF</w:t>
          </w:r>
        </w:p>
      </w:tc>
      <w:tc>
        <w:tcPr>
          <w:tcW w:w="1350" w:type="dxa"/>
          <w:vAlign w:val="center"/>
        </w:tcPr>
        <w:p w14:paraId="2BFFB912" w14:textId="77777777" w:rsidR="00FE719D" w:rsidRPr="00AD5F99" w:rsidRDefault="00FE719D" w:rsidP="00FE719D">
          <w:pPr>
            <w:pStyle w:val="NormalWeb"/>
            <w:spacing w:before="0" w:beforeAutospacing="0" w:after="0" w:afterAutospacing="0"/>
            <w:rPr>
              <w:rFonts w:ascii="Lato Light" w:eastAsia="+mn-ea" w:hAnsi="Lato Light" w:cs="Arial"/>
              <w:color w:val="000000"/>
              <w:kern w:val="24"/>
              <w:sz w:val="22"/>
              <w:szCs w:val="96"/>
            </w:rPr>
          </w:pPr>
          <w:r w:rsidRPr="00AD5F99">
            <w:rPr>
              <w:rFonts w:ascii="Lato Light" w:eastAsia="+mn-ea" w:hAnsi="Lato Light" w:cs="Arial"/>
              <w:color w:val="000000"/>
              <w:kern w:val="24"/>
              <w:sz w:val="16"/>
              <w:szCs w:val="96"/>
            </w:rPr>
            <w:t>907-474-5552</w:t>
          </w:r>
        </w:p>
      </w:tc>
      <w:tc>
        <w:tcPr>
          <w:tcW w:w="1890" w:type="dxa"/>
          <w:vAlign w:val="center"/>
        </w:tcPr>
        <w:p w14:paraId="0C6BBD69" w14:textId="77777777" w:rsidR="00FE719D" w:rsidRPr="00AD5F99" w:rsidRDefault="00FE719D" w:rsidP="00FE719D">
          <w:pPr>
            <w:pStyle w:val="NormalWeb"/>
            <w:spacing w:before="0" w:beforeAutospacing="0" w:after="0" w:afterAutospacing="0"/>
            <w:ind w:right="252"/>
            <w:rPr>
              <w:rFonts w:ascii="Lato Light" w:eastAsia="+mn-ea" w:hAnsi="Lato Light" w:cs="Arial"/>
              <w:color w:val="000000"/>
              <w:kern w:val="24"/>
              <w:sz w:val="22"/>
              <w:szCs w:val="96"/>
            </w:rPr>
          </w:pPr>
          <w:r>
            <w:rPr>
              <w:rFonts w:ascii="Lato Light" w:eastAsia="+mn-ea" w:hAnsi="Lato Light" w:cs="Arial"/>
              <w:color w:val="000000"/>
              <w:kern w:val="24"/>
              <w:sz w:val="16"/>
              <w:szCs w:val="96"/>
            </w:rPr>
            <w:t>cset.utc</w:t>
          </w:r>
          <w:r w:rsidRPr="00AD5F99">
            <w:rPr>
              <w:rFonts w:ascii="Lato Light" w:eastAsia="+mn-ea" w:hAnsi="Lato Light" w:cs="Arial"/>
              <w:color w:val="000000"/>
              <w:kern w:val="24"/>
              <w:sz w:val="16"/>
              <w:szCs w:val="96"/>
            </w:rPr>
            <w:t>@alaska.edu</w:t>
          </w:r>
        </w:p>
      </w:tc>
    </w:tr>
  </w:tbl>
  <w:p w14:paraId="7BFF12D3" w14:textId="77777777" w:rsidR="007758B2" w:rsidRDefault="007758B2" w:rsidP="00093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E48BC"/>
    <w:multiLevelType w:val="multilevel"/>
    <w:tmpl w:val="0CC8C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8563C"/>
    <w:multiLevelType w:val="multilevel"/>
    <w:tmpl w:val="28E0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645C0"/>
    <w:multiLevelType w:val="multilevel"/>
    <w:tmpl w:val="4BD0D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65CBD"/>
    <w:multiLevelType w:val="multilevel"/>
    <w:tmpl w:val="3E8619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C78F7"/>
    <w:multiLevelType w:val="hybridMultilevel"/>
    <w:tmpl w:val="4F6C5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450AB"/>
    <w:multiLevelType w:val="hybridMultilevel"/>
    <w:tmpl w:val="133AE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E44F1"/>
    <w:multiLevelType w:val="hybridMultilevel"/>
    <w:tmpl w:val="217E3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E748F"/>
    <w:multiLevelType w:val="hybridMultilevel"/>
    <w:tmpl w:val="F7BE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27E9F"/>
    <w:multiLevelType w:val="hybridMultilevel"/>
    <w:tmpl w:val="17DC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B1D67"/>
    <w:multiLevelType w:val="hybridMultilevel"/>
    <w:tmpl w:val="9E46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23269"/>
    <w:multiLevelType w:val="multilevel"/>
    <w:tmpl w:val="4A5C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F5288E"/>
    <w:multiLevelType w:val="hybridMultilevel"/>
    <w:tmpl w:val="A38CC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B7BDC"/>
    <w:multiLevelType w:val="multilevel"/>
    <w:tmpl w:val="EEE2F3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56118E"/>
    <w:multiLevelType w:val="multilevel"/>
    <w:tmpl w:val="8DC8CB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B87962"/>
    <w:multiLevelType w:val="hybridMultilevel"/>
    <w:tmpl w:val="635C1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B1ED3"/>
    <w:multiLevelType w:val="hybridMultilevel"/>
    <w:tmpl w:val="06F8C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
  </w:num>
  <w:num w:numId="5">
    <w:abstractNumId w:val="0"/>
  </w:num>
  <w:num w:numId="6">
    <w:abstractNumId w:val="5"/>
  </w:num>
  <w:num w:numId="7">
    <w:abstractNumId w:val="4"/>
  </w:num>
  <w:num w:numId="8">
    <w:abstractNumId w:val="13"/>
  </w:num>
  <w:num w:numId="9">
    <w:abstractNumId w:val="12"/>
  </w:num>
  <w:num w:numId="10">
    <w:abstractNumId w:val="11"/>
  </w:num>
  <w:num w:numId="11">
    <w:abstractNumId w:val="15"/>
  </w:num>
  <w:num w:numId="12">
    <w:abstractNumId w:val="14"/>
  </w:num>
  <w:num w:numId="13">
    <w:abstractNumId w:val="9"/>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BC"/>
    <w:rsid w:val="00002012"/>
    <w:rsid w:val="00027F5E"/>
    <w:rsid w:val="00060D99"/>
    <w:rsid w:val="00061F3A"/>
    <w:rsid w:val="00062FB1"/>
    <w:rsid w:val="000737EA"/>
    <w:rsid w:val="00080D13"/>
    <w:rsid w:val="00083B8E"/>
    <w:rsid w:val="00092DB5"/>
    <w:rsid w:val="000933D3"/>
    <w:rsid w:val="000974DC"/>
    <w:rsid w:val="000B40DB"/>
    <w:rsid w:val="000C3080"/>
    <w:rsid w:val="000F7CE4"/>
    <w:rsid w:val="00115120"/>
    <w:rsid w:val="00125CC6"/>
    <w:rsid w:val="0012667D"/>
    <w:rsid w:val="001331A5"/>
    <w:rsid w:val="00163403"/>
    <w:rsid w:val="001727CD"/>
    <w:rsid w:val="001759A3"/>
    <w:rsid w:val="001767A6"/>
    <w:rsid w:val="00184AE7"/>
    <w:rsid w:val="001A3843"/>
    <w:rsid w:val="001C4E7C"/>
    <w:rsid w:val="001C71BD"/>
    <w:rsid w:val="001E714D"/>
    <w:rsid w:val="00210D47"/>
    <w:rsid w:val="002239B0"/>
    <w:rsid w:val="002243F3"/>
    <w:rsid w:val="0023185B"/>
    <w:rsid w:val="00240E09"/>
    <w:rsid w:val="00242AED"/>
    <w:rsid w:val="002601EB"/>
    <w:rsid w:val="00260700"/>
    <w:rsid w:val="002633CB"/>
    <w:rsid w:val="00264A85"/>
    <w:rsid w:val="00281212"/>
    <w:rsid w:val="00291AF4"/>
    <w:rsid w:val="00291B45"/>
    <w:rsid w:val="00295B19"/>
    <w:rsid w:val="002A22FA"/>
    <w:rsid w:val="002A4AD9"/>
    <w:rsid w:val="002A61FB"/>
    <w:rsid w:val="002B29EA"/>
    <w:rsid w:val="002B6C90"/>
    <w:rsid w:val="002C6754"/>
    <w:rsid w:val="00306BA0"/>
    <w:rsid w:val="00313448"/>
    <w:rsid w:val="00313CDC"/>
    <w:rsid w:val="003146D8"/>
    <w:rsid w:val="003172B7"/>
    <w:rsid w:val="00364A45"/>
    <w:rsid w:val="00382E2C"/>
    <w:rsid w:val="0038689A"/>
    <w:rsid w:val="003952E9"/>
    <w:rsid w:val="0039739A"/>
    <w:rsid w:val="003A3E5D"/>
    <w:rsid w:val="003B3473"/>
    <w:rsid w:val="003B5BBC"/>
    <w:rsid w:val="003C67DA"/>
    <w:rsid w:val="003D2AD1"/>
    <w:rsid w:val="003E3E4E"/>
    <w:rsid w:val="003F43A7"/>
    <w:rsid w:val="00400E81"/>
    <w:rsid w:val="00405E50"/>
    <w:rsid w:val="00407A67"/>
    <w:rsid w:val="004303F6"/>
    <w:rsid w:val="00431860"/>
    <w:rsid w:val="00453CA9"/>
    <w:rsid w:val="00455CA0"/>
    <w:rsid w:val="004560CE"/>
    <w:rsid w:val="00462AAC"/>
    <w:rsid w:val="00463AB7"/>
    <w:rsid w:val="004647CF"/>
    <w:rsid w:val="00466622"/>
    <w:rsid w:val="0047047E"/>
    <w:rsid w:val="00475556"/>
    <w:rsid w:val="0048154F"/>
    <w:rsid w:val="004E37F7"/>
    <w:rsid w:val="004E7F61"/>
    <w:rsid w:val="005159FC"/>
    <w:rsid w:val="00524F95"/>
    <w:rsid w:val="005621C4"/>
    <w:rsid w:val="00583E96"/>
    <w:rsid w:val="0059691D"/>
    <w:rsid w:val="005B4E99"/>
    <w:rsid w:val="005C2052"/>
    <w:rsid w:val="005E0BD6"/>
    <w:rsid w:val="005F0798"/>
    <w:rsid w:val="00601B72"/>
    <w:rsid w:val="00613EA5"/>
    <w:rsid w:val="00620468"/>
    <w:rsid w:val="00632773"/>
    <w:rsid w:val="006456C1"/>
    <w:rsid w:val="00655D20"/>
    <w:rsid w:val="00665FA6"/>
    <w:rsid w:val="006B2D5B"/>
    <w:rsid w:val="006E0BFF"/>
    <w:rsid w:val="006E7063"/>
    <w:rsid w:val="006F6758"/>
    <w:rsid w:val="00700E05"/>
    <w:rsid w:val="00707A3A"/>
    <w:rsid w:val="007174F3"/>
    <w:rsid w:val="00724AC0"/>
    <w:rsid w:val="00732C96"/>
    <w:rsid w:val="007526F8"/>
    <w:rsid w:val="00753142"/>
    <w:rsid w:val="007758B2"/>
    <w:rsid w:val="00783E34"/>
    <w:rsid w:val="00790AC4"/>
    <w:rsid w:val="0079183A"/>
    <w:rsid w:val="007A21DE"/>
    <w:rsid w:val="007B11F1"/>
    <w:rsid w:val="007B5D9E"/>
    <w:rsid w:val="007B6D73"/>
    <w:rsid w:val="007C0341"/>
    <w:rsid w:val="007C0F0D"/>
    <w:rsid w:val="007D2A02"/>
    <w:rsid w:val="007D4103"/>
    <w:rsid w:val="007F0E27"/>
    <w:rsid w:val="007F76E1"/>
    <w:rsid w:val="008048BD"/>
    <w:rsid w:val="00805EBF"/>
    <w:rsid w:val="0083370D"/>
    <w:rsid w:val="00834772"/>
    <w:rsid w:val="008423E5"/>
    <w:rsid w:val="00845B7B"/>
    <w:rsid w:val="008474EC"/>
    <w:rsid w:val="00861AAA"/>
    <w:rsid w:val="008631B5"/>
    <w:rsid w:val="00863389"/>
    <w:rsid w:val="00866794"/>
    <w:rsid w:val="008734C4"/>
    <w:rsid w:val="00890EB7"/>
    <w:rsid w:val="00894E80"/>
    <w:rsid w:val="008A0599"/>
    <w:rsid w:val="008E0CE8"/>
    <w:rsid w:val="008E4FE7"/>
    <w:rsid w:val="008F3C34"/>
    <w:rsid w:val="00902C6E"/>
    <w:rsid w:val="0095324E"/>
    <w:rsid w:val="009537B8"/>
    <w:rsid w:val="00967348"/>
    <w:rsid w:val="00984608"/>
    <w:rsid w:val="009857B6"/>
    <w:rsid w:val="009B559E"/>
    <w:rsid w:val="009D146D"/>
    <w:rsid w:val="00A04886"/>
    <w:rsid w:val="00A0612B"/>
    <w:rsid w:val="00A1068A"/>
    <w:rsid w:val="00A11863"/>
    <w:rsid w:val="00A12640"/>
    <w:rsid w:val="00A20BFF"/>
    <w:rsid w:val="00A23553"/>
    <w:rsid w:val="00A26EEB"/>
    <w:rsid w:val="00A36892"/>
    <w:rsid w:val="00A51B84"/>
    <w:rsid w:val="00A577CB"/>
    <w:rsid w:val="00A64CCE"/>
    <w:rsid w:val="00A772CC"/>
    <w:rsid w:val="00A8257A"/>
    <w:rsid w:val="00A835F2"/>
    <w:rsid w:val="00A83AC7"/>
    <w:rsid w:val="00AC04CB"/>
    <w:rsid w:val="00AD5F99"/>
    <w:rsid w:val="00AE4052"/>
    <w:rsid w:val="00AF141D"/>
    <w:rsid w:val="00AF5C47"/>
    <w:rsid w:val="00B07FAA"/>
    <w:rsid w:val="00B1474E"/>
    <w:rsid w:val="00B16496"/>
    <w:rsid w:val="00B309F0"/>
    <w:rsid w:val="00B66C6C"/>
    <w:rsid w:val="00B703C8"/>
    <w:rsid w:val="00B745FE"/>
    <w:rsid w:val="00BA42DA"/>
    <w:rsid w:val="00BA5A13"/>
    <w:rsid w:val="00BB2D7B"/>
    <w:rsid w:val="00BB6809"/>
    <w:rsid w:val="00BC5C48"/>
    <w:rsid w:val="00BD2D2D"/>
    <w:rsid w:val="00BD3C51"/>
    <w:rsid w:val="00BF2736"/>
    <w:rsid w:val="00BF6A4E"/>
    <w:rsid w:val="00BF79BB"/>
    <w:rsid w:val="00C023F1"/>
    <w:rsid w:val="00C1578E"/>
    <w:rsid w:val="00C5502F"/>
    <w:rsid w:val="00C63089"/>
    <w:rsid w:val="00C71D38"/>
    <w:rsid w:val="00C927E6"/>
    <w:rsid w:val="00CA01DB"/>
    <w:rsid w:val="00CA02CB"/>
    <w:rsid w:val="00CB3094"/>
    <w:rsid w:val="00CB38F3"/>
    <w:rsid w:val="00CB70EF"/>
    <w:rsid w:val="00CC6536"/>
    <w:rsid w:val="00CF1282"/>
    <w:rsid w:val="00CF2080"/>
    <w:rsid w:val="00CF4C39"/>
    <w:rsid w:val="00D01C6A"/>
    <w:rsid w:val="00D16E8B"/>
    <w:rsid w:val="00D23CA9"/>
    <w:rsid w:val="00D50EAF"/>
    <w:rsid w:val="00DA4FFA"/>
    <w:rsid w:val="00DB491A"/>
    <w:rsid w:val="00DC5882"/>
    <w:rsid w:val="00DD1CC1"/>
    <w:rsid w:val="00DF1214"/>
    <w:rsid w:val="00E074BC"/>
    <w:rsid w:val="00E22944"/>
    <w:rsid w:val="00E2604E"/>
    <w:rsid w:val="00E42030"/>
    <w:rsid w:val="00E4372C"/>
    <w:rsid w:val="00E51847"/>
    <w:rsid w:val="00E57BD7"/>
    <w:rsid w:val="00E65A9F"/>
    <w:rsid w:val="00E677B5"/>
    <w:rsid w:val="00E73C90"/>
    <w:rsid w:val="00E8530B"/>
    <w:rsid w:val="00E86854"/>
    <w:rsid w:val="00E92855"/>
    <w:rsid w:val="00E93227"/>
    <w:rsid w:val="00E97AFF"/>
    <w:rsid w:val="00EA4388"/>
    <w:rsid w:val="00EA6AC4"/>
    <w:rsid w:val="00EA7483"/>
    <w:rsid w:val="00EB7E60"/>
    <w:rsid w:val="00EC5757"/>
    <w:rsid w:val="00ED0BD0"/>
    <w:rsid w:val="00ED321A"/>
    <w:rsid w:val="00ED5D8D"/>
    <w:rsid w:val="00EE6926"/>
    <w:rsid w:val="00F03B2A"/>
    <w:rsid w:val="00F03D86"/>
    <w:rsid w:val="00F35F56"/>
    <w:rsid w:val="00F642AB"/>
    <w:rsid w:val="00FB6400"/>
    <w:rsid w:val="00FE644E"/>
    <w:rsid w:val="00FE719D"/>
    <w:rsid w:val="00FF5BD1"/>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F03D"/>
  <w15:chartTrackingRefBased/>
  <w15:docId w15:val="{07855BC4-0988-4A93-929C-504CB880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F99"/>
  </w:style>
  <w:style w:type="paragraph" w:styleId="Heading1">
    <w:name w:val="heading 1"/>
    <w:basedOn w:val="Normal"/>
    <w:next w:val="Normal"/>
    <w:link w:val="Heading1Char"/>
    <w:uiPriority w:val="9"/>
    <w:qFormat/>
    <w:rsid w:val="00AD5F99"/>
    <w:pPr>
      <w:keepNext/>
      <w:keepLines/>
      <w:spacing w:before="240" w:after="0"/>
      <w:outlineLvl w:val="0"/>
    </w:pPr>
    <w:rPr>
      <w:rFonts w:asciiTheme="majorHAnsi" w:eastAsiaTheme="majorEastAsia" w:hAnsiTheme="majorHAnsi" w:cstheme="majorBidi"/>
      <w:caps/>
      <w:sz w:val="24"/>
      <w:szCs w:val="32"/>
    </w:rPr>
  </w:style>
  <w:style w:type="paragraph" w:styleId="Heading2">
    <w:name w:val="heading 2"/>
    <w:basedOn w:val="Normal"/>
    <w:next w:val="Normal"/>
    <w:link w:val="Heading2Char"/>
    <w:uiPriority w:val="9"/>
    <w:unhideWhenUsed/>
    <w:qFormat/>
    <w:rsid w:val="00AD5F99"/>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semiHidden/>
    <w:unhideWhenUsed/>
    <w:qFormat/>
    <w:rsid w:val="00AD5F99"/>
    <w:pPr>
      <w:keepNext/>
      <w:keepLines/>
      <w:spacing w:before="40" w:after="0"/>
      <w:outlineLvl w:val="2"/>
    </w:pPr>
    <w:rPr>
      <w:rFonts w:asciiTheme="majorHAnsi" w:eastAsiaTheme="majorEastAsia" w:hAnsiTheme="majorHAnsi"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3D3"/>
  </w:style>
  <w:style w:type="paragraph" w:styleId="Footer">
    <w:name w:val="footer"/>
    <w:basedOn w:val="Normal"/>
    <w:link w:val="FooterChar"/>
    <w:uiPriority w:val="99"/>
    <w:unhideWhenUsed/>
    <w:rsid w:val="00093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3D3"/>
  </w:style>
  <w:style w:type="table" w:styleId="TableGrid">
    <w:name w:val="Table Grid"/>
    <w:basedOn w:val="TableNormal"/>
    <w:uiPriority w:val="39"/>
    <w:rsid w:val="00093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33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5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F99"/>
    <w:rPr>
      <w:rFonts w:ascii="Segoe UI" w:hAnsi="Segoe UI" w:cs="Segoe UI"/>
      <w:sz w:val="18"/>
      <w:szCs w:val="18"/>
    </w:rPr>
  </w:style>
  <w:style w:type="character" w:customStyle="1" w:styleId="Heading1Char">
    <w:name w:val="Heading 1 Char"/>
    <w:basedOn w:val="DefaultParagraphFont"/>
    <w:link w:val="Heading1"/>
    <w:uiPriority w:val="9"/>
    <w:rsid w:val="00AD5F99"/>
    <w:rPr>
      <w:rFonts w:asciiTheme="majorHAnsi" w:eastAsiaTheme="majorEastAsia" w:hAnsiTheme="majorHAnsi" w:cstheme="majorBidi"/>
      <w:caps/>
      <w:sz w:val="24"/>
      <w:szCs w:val="32"/>
    </w:rPr>
  </w:style>
  <w:style w:type="character" w:customStyle="1" w:styleId="Heading2Char">
    <w:name w:val="Heading 2 Char"/>
    <w:basedOn w:val="DefaultParagraphFont"/>
    <w:link w:val="Heading2"/>
    <w:uiPriority w:val="9"/>
    <w:rsid w:val="00AD5F99"/>
    <w:rPr>
      <w:rFonts w:asciiTheme="majorHAnsi" w:eastAsiaTheme="majorEastAsia" w:hAnsiTheme="majorHAnsi" w:cstheme="majorBidi"/>
      <w:b/>
      <w:sz w:val="24"/>
      <w:szCs w:val="26"/>
    </w:rPr>
  </w:style>
  <w:style w:type="paragraph" w:styleId="Title">
    <w:name w:val="Title"/>
    <w:basedOn w:val="Normal"/>
    <w:next w:val="Normal"/>
    <w:link w:val="TitleChar"/>
    <w:uiPriority w:val="10"/>
    <w:qFormat/>
    <w:rsid w:val="00AD5F99"/>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AD5F99"/>
    <w:rPr>
      <w:rFonts w:asciiTheme="majorHAnsi" w:eastAsiaTheme="majorEastAsia" w:hAnsiTheme="majorHAnsi" w:cstheme="majorBidi"/>
      <w:spacing w:val="-10"/>
      <w:kern w:val="28"/>
      <w:sz w:val="36"/>
      <w:szCs w:val="56"/>
    </w:rPr>
  </w:style>
  <w:style w:type="paragraph" w:styleId="ListParagraph">
    <w:name w:val="List Paragraph"/>
    <w:basedOn w:val="Normal"/>
    <w:uiPriority w:val="34"/>
    <w:qFormat/>
    <w:rsid w:val="00AD5F99"/>
    <w:pPr>
      <w:ind w:left="720"/>
      <w:contextualSpacing/>
    </w:pPr>
  </w:style>
  <w:style w:type="character" w:customStyle="1" w:styleId="Heading3Char">
    <w:name w:val="Heading 3 Char"/>
    <w:basedOn w:val="DefaultParagraphFont"/>
    <w:link w:val="Heading3"/>
    <w:uiPriority w:val="9"/>
    <w:semiHidden/>
    <w:rsid w:val="00AD5F99"/>
    <w:rPr>
      <w:rFonts w:asciiTheme="majorHAnsi" w:eastAsiaTheme="majorEastAsia" w:hAnsiTheme="majorHAnsi" w:cstheme="majorBidi"/>
      <w:i/>
      <w:sz w:val="24"/>
      <w:szCs w:val="24"/>
    </w:rPr>
  </w:style>
  <w:style w:type="character" w:styleId="Hyperlink">
    <w:name w:val="Hyperlink"/>
    <w:basedOn w:val="DefaultParagraphFont"/>
    <w:uiPriority w:val="99"/>
    <w:unhideWhenUsed/>
    <w:rsid w:val="007758B2"/>
    <w:rPr>
      <w:color w:val="0563C1" w:themeColor="hyperlink"/>
      <w:u w:val="single"/>
    </w:rPr>
  </w:style>
  <w:style w:type="character" w:customStyle="1" w:styleId="UnresolvedMention1">
    <w:name w:val="Unresolved Mention1"/>
    <w:basedOn w:val="DefaultParagraphFont"/>
    <w:uiPriority w:val="99"/>
    <w:semiHidden/>
    <w:unhideWhenUsed/>
    <w:rsid w:val="00125CC6"/>
    <w:rPr>
      <w:color w:val="605E5C"/>
      <w:shd w:val="clear" w:color="auto" w:fill="E1DFDD"/>
    </w:rPr>
  </w:style>
  <w:style w:type="character" w:styleId="CommentReference">
    <w:name w:val="annotation reference"/>
    <w:basedOn w:val="DefaultParagraphFont"/>
    <w:uiPriority w:val="99"/>
    <w:semiHidden/>
    <w:unhideWhenUsed/>
    <w:rsid w:val="00A772CC"/>
    <w:rPr>
      <w:sz w:val="16"/>
      <w:szCs w:val="16"/>
    </w:rPr>
  </w:style>
  <w:style w:type="paragraph" w:styleId="CommentText">
    <w:name w:val="annotation text"/>
    <w:basedOn w:val="Normal"/>
    <w:link w:val="CommentTextChar"/>
    <w:uiPriority w:val="99"/>
    <w:semiHidden/>
    <w:unhideWhenUsed/>
    <w:rsid w:val="00A772CC"/>
    <w:pPr>
      <w:spacing w:line="240" w:lineRule="auto"/>
    </w:pPr>
    <w:rPr>
      <w:sz w:val="20"/>
      <w:szCs w:val="20"/>
    </w:rPr>
  </w:style>
  <w:style w:type="character" w:customStyle="1" w:styleId="CommentTextChar">
    <w:name w:val="Comment Text Char"/>
    <w:basedOn w:val="DefaultParagraphFont"/>
    <w:link w:val="CommentText"/>
    <w:uiPriority w:val="99"/>
    <w:semiHidden/>
    <w:rsid w:val="00A772CC"/>
    <w:rPr>
      <w:sz w:val="20"/>
      <w:szCs w:val="20"/>
    </w:rPr>
  </w:style>
  <w:style w:type="paragraph" w:styleId="CommentSubject">
    <w:name w:val="annotation subject"/>
    <w:basedOn w:val="CommentText"/>
    <w:next w:val="CommentText"/>
    <w:link w:val="CommentSubjectChar"/>
    <w:uiPriority w:val="99"/>
    <w:semiHidden/>
    <w:unhideWhenUsed/>
    <w:rsid w:val="00A772CC"/>
    <w:rPr>
      <w:b/>
      <w:bCs/>
    </w:rPr>
  </w:style>
  <w:style w:type="character" w:customStyle="1" w:styleId="CommentSubjectChar">
    <w:name w:val="Comment Subject Char"/>
    <w:basedOn w:val="CommentTextChar"/>
    <w:link w:val="CommentSubject"/>
    <w:uiPriority w:val="99"/>
    <w:semiHidden/>
    <w:rsid w:val="00A772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5458">
      <w:bodyDiv w:val="1"/>
      <w:marLeft w:val="0"/>
      <w:marRight w:val="0"/>
      <w:marTop w:val="0"/>
      <w:marBottom w:val="0"/>
      <w:divBdr>
        <w:top w:val="none" w:sz="0" w:space="0" w:color="auto"/>
        <w:left w:val="none" w:sz="0" w:space="0" w:color="auto"/>
        <w:bottom w:val="none" w:sz="0" w:space="0" w:color="auto"/>
        <w:right w:val="none" w:sz="0" w:space="0" w:color="auto"/>
      </w:divBdr>
      <w:divsChild>
        <w:div w:id="1842815977">
          <w:marLeft w:val="0"/>
          <w:marRight w:val="0"/>
          <w:marTop w:val="0"/>
          <w:marBottom w:val="0"/>
          <w:divBdr>
            <w:top w:val="none" w:sz="0" w:space="0" w:color="auto"/>
            <w:left w:val="none" w:sz="0" w:space="0" w:color="auto"/>
            <w:bottom w:val="none" w:sz="0" w:space="0" w:color="auto"/>
            <w:right w:val="none" w:sz="0" w:space="0" w:color="auto"/>
          </w:divBdr>
        </w:div>
        <w:div w:id="618991941">
          <w:marLeft w:val="0"/>
          <w:marRight w:val="0"/>
          <w:marTop w:val="0"/>
          <w:marBottom w:val="0"/>
          <w:divBdr>
            <w:top w:val="none" w:sz="0" w:space="0" w:color="auto"/>
            <w:left w:val="none" w:sz="0" w:space="0" w:color="auto"/>
            <w:bottom w:val="none" w:sz="0" w:space="0" w:color="auto"/>
            <w:right w:val="none" w:sz="0" w:space="0" w:color="auto"/>
          </w:divBdr>
        </w:div>
      </w:divsChild>
    </w:div>
    <w:div w:id="907570714">
      <w:bodyDiv w:val="1"/>
      <w:marLeft w:val="0"/>
      <w:marRight w:val="0"/>
      <w:marTop w:val="0"/>
      <w:marBottom w:val="0"/>
      <w:divBdr>
        <w:top w:val="none" w:sz="0" w:space="0" w:color="auto"/>
        <w:left w:val="none" w:sz="0" w:space="0" w:color="auto"/>
        <w:bottom w:val="none" w:sz="0" w:space="0" w:color="auto"/>
        <w:right w:val="none" w:sz="0" w:space="0" w:color="auto"/>
      </w:divBdr>
    </w:div>
    <w:div w:id="1586500142">
      <w:bodyDiv w:val="1"/>
      <w:marLeft w:val="0"/>
      <w:marRight w:val="0"/>
      <w:marTop w:val="0"/>
      <w:marBottom w:val="0"/>
      <w:divBdr>
        <w:top w:val="none" w:sz="0" w:space="0" w:color="auto"/>
        <w:left w:val="none" w:sz="0" w:space="0" w:color="auto"/>
        <w:bottom w:val="none" w:sz="0" w:space="0" w:color="auto"/>
        <w:right w:val="none" w:sz="0" w:space="0" w:color="auto"/>
      </w:divBdr>
      <w:divsChild>
        <w:div w:id="1281300148">
          <w:marLeft w:val="0"/>
          <w:marRight w:val="0"/>
          <w:marTop w:val="0"/>
          <w:marBottom w:val="0"/>
          <w:divBdr>
            <w:top w:val="none" w:sz="0" w:space="0" w:color="auto"/>
            <w:left w:val="none" w:sz="0" w:space="0" w:color="auto"/>
            <w:bottom w:val="none" w:sz="0" w:space="0" w:color="auto"/>
            <w:right w:val="none" w:sz="0" w:space="0" w:color="auto"/>
          </w:divBdr>
        </w:div>
        <w:div w:id="1490442689">
          <w:marLeft w:val="0"/>
          <w:marRight w:val="0"/>
          <w:marTop w:val="0"/>
          <w:marBottom w:val="0"/>
          <w:divBdr>
            <w:top w:val="none" w:sz="0" w:space="0" w:color="auto"/>
            <w:left w:val="none" w:sz="0" w:space="0" w:color="auto"/>
            <w:bottom w:val="none" w:sz="0" w:space="0" w:color="auto"/>
            <w:right w:val="none" w:sz="0" w:space="0" w:color="auto"/>
          </w:divBdr>
        </w:div>
      </w:divsChild>
    </w:div>
    <w:div w:id="210910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5549875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8703690090.wixsite.com/wacrash_" TargetMode="Externa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E1EE5-7978-4357-9D68-BE174F3E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4228</Words>
  <Characters>24103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Belz</dc:creator>
  <cp:keywords/>
  <dc:description/>
  <cp:lastModifiedBy>Victoria G Wolf</cp:lastModifiedBy>
  <cp:revision>2</cp:revision>
  <cp:lastPrinted>2018-12-13T22:54:00Z</cp:lastPrinted>
  <dcterms:created xsi:type="dcterms:W3CDTF">2019-03-06T23:20:00Z</dcterms:created>
  <dcterms:modified xsi:type="dcterms:W3CDTF">2019-03-06T23:20:00Z</dcterms:modified>
</cp:coreProperties>
</file>